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73BD" w:rsidRPr="00F13DA2" w:rsidRDefault="001A2775" w:rsidP="00E173BD">
      <w:pPr>
        <w:adjustRightInd w:val="0"/>
        <w:snapToGrid w:val="0"/>
        <w:jc w:val="left"/>
        <w:rPr>
          <w:rFonts w:eastAsia="SimSun"/>
          <w:i/>
          <w:lang w:eastAsia="zh-CN"/>
        </w:rPr>
      </w:pPr>
      <w:bookmarkStart w:id="0" w:name="_GoBack"/>
      <w:bookmarkEnd w:id="0"/>
      <w:r>
        <w:rPr>
          <w:i/>
        </w:rPr>
        <w:t>Nanomaterials</w:t>
      </w:r>
      <w:r w:rsidRPr="004A22E6">
        <w:t xml:space="preserve"> </w:t>
      </w:r>
      <w:r>
        <w:rPr>
          <w:b/>
          <w:bCs/>
          <w:iCs/>
        </w:rPr>
        <w:t>2013</w:t>
      </w:r>
      <w:r w:rsidRPr="005B5503">
        <w:rPr>
          <w:iCs/>
        </w:rPr>
        <w:t>,</w:t>
      </w:r>
      <w:r w:rsidRPr="000B2A8B">
        <w:rPr>
          <w:iCs/>
        </w:rPr>
        <w:t xml:space="preserve"> </w:t>
      </w:r>
      <w:r>
        <w:rPr>
          <w:i/>
        </w:rPr>
        <w:t>3</w:t>
      </w:r>
      <w:r w:rsidRPr="000B2A8B">
        <w:rPr>
          <w:iCs/>
        </w:rPr>
        <w:t xml:space="preserve">, </w:t>
      </w:r>
      <w:r w:rsidR="00F13DA2">
        <w:rPr>
          <w:rFonts w:eastAsia="SimSun" w:hint="eastAsia"/>
          <w:iCs/>
          <w:lang w:eastAsia="zh-CN"/>
        </w:rPr>
        <w:t>370</w:t>
      </w:r>
      <w:r w:rsidRPr="007D6EBB">
        <w:rPr>
          <w:iCs/>
        </w:rPr>
        <w:t>-</w:t>
      </w:r>
      <w:r w:rsidR="00F13DA2">
        <w:rPr>
          <w:rFonts w:eastAsia="SimSun" w:hint="eastAsia"/>
          <w:iCs/>
          <w:lang w:eastAsia="zh-CN"/>
        </w:rPr>
        <w:t>392</w:t>
      </w:r>
      <w:r w:rsidRPr="007D6EBB">
        <w:t xml:space="preserve">; </w:t>
      </w:r>
      <w:r>
        <w:t>doi</w:t>
      </w:r>
      <w:r w:rsidRPr="007D6EBB">
        <w:t>:10.3390/</w:t>
      </w:r>
      <w:r>
        <w:t>nano30</w:t>
      </w:r>
      <w:r w:rsidR="00F13DA2">
        <w:rPr>
          <w:rFonts w:eastAsia="SimSun" w:hint="eastAsia"/>
          <w:lang w:eastAsia="zh-CN"/>
        </w:rPr>
        <w:t>3</w:t>
      </w:r>
      <w:r>
        <w:t>0</w:t>
      </w:r>
      <w:r w:rsidR="00F13DA2">
        <w:rPr>
          <w:rFonts w:eastAsia="SimSun" w:hint="eastAsia"/>
          <w:lang w:eastAsia="zh-CN"/>
        </w:rPr>
        <w:t>370</w:t>
      </w:r>
    </w:p>
    <w:p w:rsidR="00E173BD" w:rsidRDefault="008A38FE" w:rsidP="00E173BD">
      <w:pPr>
        <w:adjustRightInd w:val="0"/>
        <w:snapToGrid w:val="0"/>
        <w:spacing w:line="240" w:lineRule="auto"/>
        <w:jc w:val="right"/>
        <w:rPr>
          <w:b/>
          <w:i/>
          <w:sz w:val="20"/>
          <w:lang w:val="fr-FR"/>
        </w:rPr>
      </w:pPr>
      <w:r>
        <w:rPr>
          <w:i/>
          <w:noProof/>
          <w:lang w:eastAsia="en-US"/>
        </w:rPr>
        <mc:AlternateContent>
          <mc:Choice Requires="wps">
            <w:drawing>
              <wp:anchor distT="0" distB="0" distL="114300" distR="114300" simplePos="0" relativeHeight="251658240" behindDoc="0" locked="0" layoutInCell="1" allowOverlap="1">
                <wp:simplePos x="0" y="0"/>
                <wp:positionH relativeFrom="column">
                  <wp:posOffset>-1266190</wp:posOffset>
                </wp:positionH>
                <wp:positionV relativeFrom="paragraph">
                  <wp:posOffset>-1482090</wp:posOffset>
                </wp:positionV>
                <wp:extent cx="635000" cy="635000"/>
                <wp:effectExtent l="0" t="0" r="12700" b="1270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99.7pt;margin-top:-116.7pt;width:50pt;height:5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"/>
            </w:pict>
          </mc:Fallback>
        </mc:AlternateContent>
      </w:r>
      <w:r>
        <w:rPr>
          <w:b/>
          <w:i/>
          <w:noProof/>
          <w:sz w:val="20"/>
          <w:lang w:eastAsia="en-US"/>
        </w:rPr>
        <mc:AlternateContent>
          <mc:Choice Requires="wps">
            <w:drawing>
              <wp:inline distT="0" distB="0" distL="0" distR="0">
                <wp:extent cx="1007110" cy="146050"/>
                <wp:effectExtent l="0" t="0" r="2540" b="6350"/>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110" cy="146050"/>
                        </a:xfrm>
                        <a:prstGeom prst="rect">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73BD" w:rsidRPr="00F55CA4" w:rsidRDefault="00E173BD" w:rsidP="00E173BD">
                            <w:pPr>
                              <w:widowControl w:val="0"/>
                              <w:spacing w:line="240" w:lineRule="auto"/>
                              <w:jc w:val="center"/>
                              <w:rPr>
                                <w:b/>
                                <w:color w:val="00B0F0"/>
                                <w:sz w:val="20"/>
                                <w:lang w:val="fr-FR"/>
                              </w:rPr>
                            </w:pPr>
                            <w:r w:rsidRPr="00F55CA4">
                              <w:rPr>
                                <w:b/>
                                <w:color w:val="FFFFFF"/>
                                <w:sz w:val="20"/>
                                <w:lang w:val="fr-FR"/>
                              </w:rPr>
                              <w:t>OPEN ACCESS</w:t>
                            </w:r>
                          </w:p>
                        </w:txbxContent>
                      </wps:txbx>
                      <wps:bodyPr rot="0" vert="horz" wrap="square" lIns="0" tIns="0" rIns="0" bIns="0" anchor="t" anchorCtr="0" upright="1">
                        <a:spAutoFit/>
                      </wps:bodyPr>
                    </wps:wsp>
                  </a:graphicData>
                </a:graphic>
              </wp:inline>
            </w:drawing>
          </mc:Choice>
          <mc:Fallback>
            <w:pict>
              <v:shape id="Text Box 18" o:spid="_x0000_s1026" type="#_x0000_t202" style="width:79.3pt;height: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" fillcolor="#00b0f0" stroked="f">
                <v:textbox style="mso-fit-shape-to-text:t" inset="0,0,0,0">
                  <w:txbxContent>
                    <w:p w:rsidR="00E173BD" w:rsidRPr="00F55CA4" w:rsidRDefault="00E173BD" w:rsidP="00E173BD">
                      <w:pPr>
                        <w:widowControl w:val="0"/>
                        <w:spacing w:line="240" w:lineRule="auto"/>
                        <w:jc w:val="center"/>
                        <w:rPr>
                          <w:b/>
                          <w:color w:val="00B0F0"/>
                          <w:sz w:val="20"/>
                          <w:lang w:val="fr-FR"/>
                        </w:rPr>
                      </w:pPr>
                      <w:r w:rsidRPr="00F55CA4">
                        <w:rPr>
                          <w:b/>
                          <w:color w:val="FFFFFF"/>
                          <w:sz w:val="20"/>
                          <w:lang w:val="fr-FR"/>
                        </w:rPr>
                        <w:t>OPEN ACCESS</w:t>
                      </w:r>
                    </w:p>
                  </w:txbxContent>
                </v:textbox>
                <w10:anchorlock/>
              </v:shape>
            </w:pict>
          </mc:Fallback>
        </mc:AlternateContent>
      </w:r>
    </w:p>
    <w:p w:rsidR="00E173BD" w:rsidRDefault="001A2775" w:rsidP="00E173BD">
      <w:pPr>
        <w:adjustRightInd w:val="0"/>
        <w:snapToGrid w:val="0"/>
        <w:spacing w:line="240" w:lineRule="auto"/>
        <w:jc w:val="right"/>
        <w:rPr>
          <w:b/>
          <w:i/>
          <w:iCs/>
          <w:color w:val="414EAF"/>
          <w:sz w:val="52"/>
          <w:szCs w:val="72"/>
        </w:rPr>
      </w:pPr>
      <w:r w:rsidRPr="00A22ABC">
        <w:rPr>
          <w:b/>
          <w:i/>
          <w:iCs/>
          <w:color w:val="414EAF"/>
          <w:sz w:val="52"/>
          <w:szCs w:val="72"/>
        </w:rPr>
        <w:t>nanomaterials</w:t>
      </w:r>
    </w:p>
    <w:p w:rsidR="00E173BD" w:rsidRDefault="001A2775" w:rsidP="00E173BD">
      <w:pPr>
        <w:adjustRightInd w:val="0"/>
        <w:snapToGrid w:val="0"/>
        <w:spacing w:line="240" w:lineRule="auto"/>
        <w:jc w:val="right"/>
        <w:rPr>
          <w:b/>
        </w:rPr>
      </w:pPr>
      <w:r w:rsidRPr="002E30DE">
        <w:rPr>
          <w:b/>
        </w:rPr>
        <w:t>ISSN 2079-4991</w:t>
      </w:r>
    </w:p>
    <w:p w:rsidR="00E173BD" w:rsidRDefault="001A2775" w:rsidP="00E173BD">
      <w:pPr>
        <w:adjustRightInd w:val="0"/>
        <w:snapToGrid w:val="0"/>
        <w:spacing w:line="240" w:lineRule="auto"/>
        <w:jc w:val="right"/>
      </w:pPr>
      <w:r w:rsidRPr="002E30DE">
        <w:rPr>
          <w:color w:val="auto"/>
        </w:rPr>
        <w:t>www.mdpi.com/journal/nanomaterials</w:t>
      </w:r>
    </w:p>
    <w:p w:rsidR="00E173BD" w:rsidRDefault="001A2775" w:rsidP="00E173BD">
      <w:pPr>
        <w:pStyle w:val="Mdeck1articletype"/>
      </w:pPr>
      <w:r>
        <w:t>Article</w:t>
      </w:r>
    </w:p>
    <w:p w:rsidR="00E173BD" w:rsidRDefault="001A2775" w:rsidP="00E173BD">
      <w:pPr>
        <w:pStyle w:val="Mdeck1articletitle"/>
      </w:pPr>
      <w:bookmarkStart w:id="1" w:name="OLE_LINK1"/>
      <w:bookmarkStart w:id="2" w:name="OLE_LINK2"/>
      <w:r w:rsidRPr="006D0EB2">
        <w:t>Alkyl and Aromatic Amines as Digestive Ripening/Size Focusing Agents for Gold Nanoparticles</w:t>
      </w:r>
      <w:bookmarkEnd w:id="1"/>
      <w:bookmarkEnd w:id="2"/>
    </w:p>
    <w:p w:rsidR="00E173BD" w:rsidRDefault="001A2775" w:rsidP="00E173BD">
      <w:pPr>
        <w:pStyle w:val="Mdeck2authorname"/>
      </w:pPr>
      <w:bookmarkStart w:id="3" w:name="OLE_LINK7"/>
      <w:r w:rsidRPr="006D0EB2">
        <w:t>Yijun Sun</w:t>
      </w:r>
      <w:r>
        <w:rPr>
          <w:rFonts w:eastAsia="SimSun" w:hint="eastAsia"/>
          <w:lang w:eastAsia="zh-CN"/>
        </w:rPr>
        <w:t xml:space="preserve"> </w:t>
      </w:r>
      <w:r w:rsidRPr="006D0EB2">
        <w:rPr>
          <w:rFonts w:eastAsia="SimSun" w:hint="eastAsia"/>
          <w:vertAlign w:val="superscript"/>
          <w:lang w:eastAsia="zh-CN"/>
        </w:rPr>
        <w:t>1</w:t>
      </w:r>
      <w:r w:rsidRPr="006D0EB2">
        <w:t>, Deepa Jose</w:t>
      </w:r>
      <w:r>
        <w:rPr>
          <w:rFonts w:eastAsia="SimSun" w:hint="eastAsia"/>
          <w:lang w:eastAsia="zh-CN"/>
        </w:rPr>
        <w:t xml:space="preserve"> </w:t>
      </w:r>
      <w:r w:rsidRPr="006D0EB2">
        <w:rPr>
          <w:rFonts w:eastAsia="SimSun" w:hint="eastAsia"/>
          <w:vertAlign w:val="superscript"/>
          <w:lang w:eastAsia="zh-CN"/>
        </w:rPr>
        <w:t>1</w:t>
      </w:r>
      <w:r w:rsidRPr="006D0EB2">
        <w:t>, Christopher Sorensen</w:t>
      </w:r>
      <w:r>
        <w:rPr>
          <w:rFonts w:eastAsia="SimSun" w:hint="eastAsia"/>
          <w:lang w:eastAsia="zh-CN"/>
        </w:rPr>
        <w:t xml:space="preserve"> </w:t>
      </w:r>
      <w:r w:rsidRPr="006D0EB2">
        <w:rPr>
          <w:rFonts w:eastAsia="SimSun" w:hint="eastAsia"/>
          <w:vertAlign w:val="superscript"/>
          <w:lang w:eastAsia="zh-CN"/>
        </w:rPr>
        <w:t>2</w:t>
      </w:r>
      <w:r>
        <w:t xml:space="preserve"> and</w:t>
      </w:r>
      <w:r w:rsidRPr="006D0EB2">
        <w:t xml:space="preserve"> Kenneth J. Klabunde</w:t>
      </w:r>
      <w:bookmarkEnd w:id="3"/>
      <w:r>
        <w:rPr>
          <w:rFonts w:eastAsia="SimSun" w:hint="eastAsia"/>
          <w:lang w:eastAsia="zh-CN"/>
        </w:rPr>
        <w:t xml:space="preserve"> </w:t>
      </w:r>
      <w:r w:rsidRPr="006D0EB2">
        <w:rPr>
          <w:rFonts w:eastAsia="SimSun" w:hint="eastAsia"/>
          <w:vertAlign w:val="superscript"/>
          <w:lang w:eastAsia="zh-CN"/>
        </w:rPr>
        <w:t>1,</w:t>
      </w:r>
      <w:r w:rsidRPr="006D0EB2">
        <w:t>*</w:t>
      </w:r>
    </w:p>
    <w:p w:rsidR="00E173BD" w:rsidRDefault="001A2775" w:rsidP="00E173BD">
      <w:pPr>
        <w:pStyle w:val="Mdeck2authoraffiliation"/>
        <w:rPr>
          <w:rFonts w:eastAsia="SimSun"/>
          <w:lang w:eastAsia="zh-CN"/>
        </w:rPr>
      </w:pPr>
      <w:r w:rsidRPr="002E30DE">
        <w:rPr>
          <w:vertAlign w:val="superscript"/>
        </w:rPr>
        <w:t>1</w:t>
      </w:r>
      <w:r>
        <w:tab/>
        <w:t>Department of Chemistry</w:t>
      </w:r>
      <w:r>
        <w:rPr>
          <w:rFonts w:eastAsia="SimSun" w:hint="eastAsia"/>
          <w:lang w:eastAsia="zh-CN"/>
        </w:rPr>
        <w:t xml:space="preserve">, </w:t>
      </w:r>
      <w:r>
        <w:t>Kansas State University, Manhattan, KS 66506</w:t>
      </w:r>
      <w:r>
        <w:rPr>
          <w:rFonts w:eastAsia="SimSun" w:hint="eastAsia"/>
          <w:lang w:eastAsia="zh-CN"/>
        </w:rPr>
        <w:t xml:space="preserve">, USA; </w:t>
      </w:r>
      <w:r>
        <w:rPr>
          <w:rFonts w:eastAsia="SimSun"/>
          <w:lang w:eastAsia="zh-CN"/>
        </w:rPr>
        <w:br/>
      </w:r>
      <w:r w:rsidRPr="00472324">
        <w:t xml:space="preserve">E-Mails: </w:t>
      </w:r>
      <w:r w:rsidRPr="006D0EB2">
        <w:t>julia.yj.sun@gmail.com (</w:t>
      </w:r>
      <w:r w:rsidRPr="006D0EB2">
        <w:rPr>
          <w:rFonts w:eastAsia="SimSun" w:hint="eastAsia"/>
          <w:lang w:eastAsia="zh-CN"/>
        </w:rPr>
        <w:t>Y.S</w:t>
      </w:r>
      <w:r w:rsidRPr="006D0EB2">
        <w:t>.); djose@ksu.edu (</w:t>
      </w:r>
      <w:r w:rsidRPr="006D0EB2">
        <w:rPr>
          <w:rFonts w:eastAsia="SimSun" w:hint="eastAsia"/>
          <w:lang w:eastAsia="zh-CN"/>
        </w:rPr>
        <w:t>D.J</w:t>
      </w:r>
      <w:r w:rsidRPr="006D0EB2">
        <w:t>.)</w:t>
      </w:r>
    </w:p>
    <w:p w:rsidR="00E173BD" w:rsidRDefault="001A2775" w:rsidP="00E173BD">
      <w:pPr>
        <w:pStyle w:val="Mdeck2authoraffiliation"/>
        <w:rPr>
          <w:rFonts w:eastAsia="SimSun"/>
          <w:lang w:eastAsia="zh-CN"/>
        </w:rPr>
      </w:pPr>
      <w:r w:rsidRPr="002E30DE">
        <w:rPr>
          <w:vertAlign w:val="superscript"/>
        </w:rPr>
        <w:t>2</w:t>
      </w:r>
      <w:r w:rsidRPr="00200475">
        <w:tab/>
      </w:r>
      <w:r>
        <w:t>Department of Physics, Kansas State University, Manhattan, KS 66506</w:t>
      </w:r>
      <w:r>
        <w:rPr>
          <w:rFonts w:eastAsia="SimSun" w:hint="eastAsia"/>
          <w:lang w:eastAsia="zh-CN"/>
        </w:rPr>
        <w:t>, USA</w:t>
      </w:r>
      <w:r>
        <w:t xml:space="preserve">; </w:t>
      </w:r>
      <w:r>
        <w:rPr>
          <w:rFonts w:eastAsia="SimSun" w:hint="eastAsia"/>
          <w:lang w:eastAsia="zh-CN"/>
        </w:rPr>
        <w:br/>
      </w:r>
      <w:r>
        <w:t>E-Mail</w:t>
      </w:r>
      <w:r w:rsidRPr="00472324">
        <w:t xml:space="preserve">: </w:t>
      </w:r>
      <w:r w:rsidRPr="006D0EB2">
        <w:t>sor@phys.ksu.edu</w:t>
      </w:r>
    </w:p>
    <w:p w:rsidR="00E173BD" w:rsidRPr="00A77482" w:rsidRDefault="001A2775" w:rsidP="00E173BD">
      <w:pPr>
        <w:pStyle w:val="Mdeck2authorcorrespondence"/>
        <w:spacing w:after="0"/>
        <w:rPr>
          <w:rFonts w:eastAsiaTheme="minorEastAsia"/>
          <w:i/>
          <w:lang w:eastAsia="zh-CN"/>
        </w:rPr>
      </w:pPr>
      <w:r w:rsidRPr="00D55AE5">
        <w:rPr>
          <w:b/>
        </w:rPr>
        <w:t>*</w:t>
      </w:r>
      <w:r>
        <w:tab/>
        <w:t xml:space="preserve">Author to whom correspondence should be addressed; E-Mail: </w:t>
      </w:r>
      <w:r w:rsidRPr="006D0EB2">
        <w:t>kenjk@ksu.edu</w:t>
      </w:r>
      <w:r w:rsidRPr="00472324">
        <w:t>;</w:t>
      </w:r>
      <w:r>
        <w:t xml:space="preserve"> </w:t>
      </w:r>
      <w:r>
        <w:br/>
      </w:r>
      <w:r w:rsidRPr="00C6232C">
        <w:t>Tel.</w:t>
      </w:r>
      <w:r w:rsidRPr="00C6232C">
        <w:rPr>
          <w:rFonts w:eastAsia="SimSun" w:hint="eastAsia"/>
          <w:lang w:eastAsia="zh-CN"/>
        </w:rPr>
        <w:t>:</w:t>
      </w:r>
      <w:r w:rsidRPr="00C6232C">
        <w:rPr>
          <w:rFonts w:eastAsia="SimSun"/>
          <w:lang w:eastAsia="zh-CN"/>
        </w:rPr>
        <w:t xml:space="preserve"> </w:t>
      </w:r>
      <w:r w:rsidRPr="00C6232C">
        <w:t>+1</w:t>
      </w:r>
      <w:r w:rsidRPr="00C6232C">
        <w:rPr>
          <w:rFonts w:eastAsiaTheme="minorEastAsia" w:hint="eastAsia"/>
          <w:lang w:eastAsia="zh-CN"/>
        </w:rPr>
        <w:t>-</w:t>
      </w:r>
      <w:r w:rsidRPr="00C6232C">
        <w:t>785-532-6849</w:t>
      </w:r>
      <w:r w:rsidRPr="00C6232C">
        <w:rPr>
          <w:rFonts w:eastAsia="SimSun" w:hint="eastAsia"/>
          <w:lang w:eastAsia="zh-CN"/>
        </w:rPr>
        <w:t>;</w:t>
      </w:r>
      <w:r w:rsidRPr="00C6232C">
        <w:t xml:space="preserve"> Fax:</w:t>
      </w:r>
      <w:r w:rsidRPr="00C6232C">
        <w:rPr>
          <w:rFonts w:eastAsia="SimSun"/>
          <w:lang w:eastAsia="zh-CN"/>
        </w:rPr>
        <w:t xml:space="preserve"> +</w:t>
      </w:r>
      <w:r w:rsidRPr="00C6232C">
        <w:rPr>
          <w:rFonts w:eastAsiaTheme="minorEastAsia" w:hint="eastAsia"/>
          <w:lang w:eastAsia="zh-CN"/>
        </w:rPr>
        <w:t>1-</w:t>
      </w:r>
      <w:r w:rsidRPr="00C6232C">
        <w:t>785-532-6666.</w:t>
      </w:r>
    </w:p>
    <w:p w:rsidR="00E173BD" w:rsidRPr="00F50FCD" w:rsidRDefault="001A2775" w:rsidP="00E173BD">
      <w:pPr>
        <w:pStyle w:val="Mdeck3publcationhistory"/>
        <w:rPr>
          <w:rFonts w:eastAsia="SimSun"/>
          <w:lang w:eastAsia="zh-CN"/>
        </w:rPr>
      </w:pPr>
      <w:r>
        <w:t xml:space="preserve">Received: </w:t>
      </w:r>
      <w:r>
        <w:rPr>
          <w:rFonts w:eastAsia="SimSun" w:hint="eastAsia"/>
          <w:lang w:eastAsia="zh-CN"/>
        </w:rPr>
        <w:t xml:space="preserve">29 May 2013; in revised form: 22 June 2013 </w:t>
      </w:r>
      <w:r>
        <w:t xml:space="preserve">/ Accepted: </w:t>
      </w:r>
      <w:r>
        <w:rPr>
          <w:rFonts w:eastAsia="SimSun" w:hint="eastAsia"/>
          <w:lang w:eastAsia="zh-CN"/>
        </w:rPr>
        <w:t xml:space="preserve">26 June 2013 </w:t>
      </w:r>
      <w:r>
        <w:t>/</w:t>
      </w:r>
      <w:r>
        <w:rPr>
          <w:lang w:val="sr-Cyrl-CS"/>
        </w:rPr>
        <w:t xml:space="preserve"> </w:t>
      </w:r>
      <w:r>
        <w:rPr>
          <w:rFonts w:eastAsia="SimSun" w:hint="eastAsia"/>
          <w:lang w:val="sr-Cyrl-CS" w:eastAsia="zh-CN"/>
        </w:rPr>
        <w:br/>
      </w:r>
      <w:r>
        <w:t xml:space="preserve">Published: </w:t>
      </w:r>
      <w:r w:rsidR="00EF595C">
        <w:rPr>
          <w:rFonts w:eastAsia="SimSun" w:hint="eastAsia"/>
          <w:lang w:eastAsia="zh-CN"/>
        </w:rPr>
        <w:t xml:space="preserve">5 July </w:t>
      </w:r>
      <w:r>
        <w:rPr>
          <w:rFonts w:eastAsia="SimSun" w:hint="eastAsia"/>
          <w:lang w:eastAsia="zh-CN"/>
        </w:rPr>
        <w:t>2013</w:t>
      </w:r>
    </w:p>
    <w:p w:rsidR="00E173BD" w:rsidRDefault="00E173BD" w:rsidP="00E173BD">
      <w:pPr>
        <w:pStyle w:val="Mline1"/>
        <w:pBdr>
          <w:bottom w:val="single" w:sz="4" w:space="1" w:color="auto"/>
        </w:pBdr>
        <w:adjustRightInd w:val="0"/>
        <w:snapToGrid w:val="0"/>
        <w:jc w:val="left"/>
      </w:pPr>
    </w:p>
    <w:p w:rsidR="00E173BD" w:rsidRDefault="001A2775" w:rsidP="00E173BD">
      <w:pPr>
        <w:pStyle w:val="Mdeck3abstract"/>
        <w:spacing w:after="0"/>
        <w:rPr>
          <w:lang w:eastAsia="en-US"/>
        </w:rPr>
      </w:pPr>
      <w:r>
        <w:rPr>
          <w:b/>
          <w:lang w:eastAsia="en-US"/>
        </w:rPr>
        <w:t>Abstract:</w:t>
      </w:r>
      <w:r w:rsidRPr="00FB37DF">
        <w:rPr>
          <w:lang w:eastAsia="en-US"/>
        </w:rPr>
        <w:t xml:space="preserve"> </w:t>
      </w:r>
      <w:r w:rsidRPr="006D0EB2">
        <w:rPr>
          <w:lang w:eastAsia="en-US"/>
        </w:rPr>
        <w:t>Both long chain alkyl thiols and alkyl amines behave as size focusing agents for gold nanoparticles, a process that is under thermodynamic control.</w:t>
      </w:r>
      <w:r>
        <w:rPr>
          <w:lang w:eastAsia="en-US"/>
        </w:rPr>
        <w:t xml:space="preserve"> </w:t>
      </w:r>
      <w:r w:rsidRPr="006D0EB2">
        <w:rPr>
          <w:lang w:eastAsia="en-US"/>
        </w:rPr>
        <w:t xml:space="preserve">However, amines do not oxidize surface gold atoms while thiols do oxidize </w:t>
      </w:r>
      <w:r w:rsidRPr="00C6232C">
        <w:rPr>
          <w:lang w:eastAsia="en-US"/>
        </w:rPr>
        <w:t>surfac</w:t>
      </w:r>
      <w:r w:rsidR="003D175A">
        <w:rPr>
          <w:lang w:eastAsia="en-US"/>
        </w:rPr>
        <w:t>e gold to gold</w:t>
      </w:r>
      <w:r w:rsidRPr="00C6232C">
        <w:rPr>
          <w:lang w:eastAsia="en-US"/>
        </w:rPr>
        <w:t>(I) with evolution of hydrogen gas. Therefore, alkyl amines participate in digestive ripening by a different</w:t>
      </w:r>
      <w:r w:rsidRPr="006D0EB2">
        <w:rPr>
          <w:lang w:eastAsia="en-US"/>
        </w:rPr>
        <w:t xml:space="preserve"> mechanism.</w:t>
      </w:r>
      <w:r>
        <w:rPr>
          <w:lang w:eastAsia="en-US"/>
        </w:rPr>
        <w:t xml:space="preserve"> </w:t>
      </w:r>
      <w:r w:rsidRPr="006D0EB2">
        <w:rPr>
          <w:lang w:eastAsia="en-US"/>
        </w:rPr>
        <w:t>The efficiency of alkyl amines for this process is described and compared, and ultimate</w:t>
      </w:r>
      <w:r w:rsidRPr="00200475">
        <w:rPr>
          <w:spacing w:val="-4"/>
          <w:lang w:eastAsia="en-US"/>
        </w:rPr>
        <w:t xml:space="preserve"> gold particle size differences are discussed. Reported herein is a detailed investigati</w:t>
      </w:r>
      <w:r w:rsidRPr="006D0EB2">
        <w:rPr>
          <w:lang w:eastAsia="en-US"/>
        </w:rPr>
        <w:t>on of alkyl chain lengths for alkyl amines, aromatic amines (aniline), and unusually reactive amines (2-phenylethyl amine).</w:t>
      </w:r>
      <w:r>
        <w:rPr>
          <w:lang w:eastAsia="en-US"/>
        </w:rPr>
        <w:t xml:space="preserve"> </w:t>
      </w:r>
      <w:r w:rsidRPr="006D0EB2">
        <w:rPr>
          <w:lang w:eastAsia="en-US"/>
        </w:rPr>
        <w:t>Also, two methods of preparation of the crude gold nanoparticles were employed: gold ion reduction/inverse micelle</w:t>
      </w:r>
      <w:r w:rsidRPr="002E30DE">
        <w:rPr>
          <w:rFonts w:cs="Times New Roman"/>
          <w:i/>
          <w:lang w:eastAsia="en-US"/>
        </w:rPr>
        <w:t xml:space="preserve"> vs.</w:t>
      </w:r>
      <w:r w:rsidRPr="006D0EB2">
        <w:rPr>
          <w:lang w:eastAsia="en-US"/>
        </w:rPr>
        <w:t xml:space="preserve"> metal vaporization (</w:t>
      </w:r>
      <w:r>
        <w:rPr>
          <w:lang w:eastAsia="en-US"/>
        </w:rPr>
        <w:t>S</w:t>
      </w:r>
      <w:r w:rsidRPr="006D0EB2">
        <w:rPr>
          <w:lang w:eastAsia="en-US"/>
        </w:rPr>
        <w:t>olvated Metal Atom Dispersion—SMAD).</w:t>
      </w:r>
    </w:p>
    <w:p w:rsidR="00E173BD" w:rsidRDefault="001A2775" w:rsidP="00E173BD">
      <w:pPr>
        <w:pStyle w:val="Mdeck3keywords"/>
        <w:rPr>
          <w:lang w:eastAsia="en-US"/>
        </w:rPr>
      </w:pPr>
      <w:r>
        <w:rPr>
          <w:b/>
          <w:lang w:eastAsia="en-US"/>
        </w:rPr>
        <w:t>Keywords:</w:t>
      </w:r>
      <w:r w:rsidRPr="00FB37DF">
        <w:rPr>
          <w:lang w:eastAsia="en-US"/>
        </w:rPr>
        <w:t xml:space="preserve"> </w:t>
      </w:r>
      <w:r>
        <w:rPr>
          <w:lang w:eastAsia="en-US"/>
        </w:rPr>
        <w:t>amines; gold nanoparticles; inverse micelle; metal vaporization</w:t>
      </w:r>
    </w:p>
    <w:p w:rsidR="00E173BD" w:rsidRDefault="00E173BD" w:rsidP="00E173BD">
      <w:pPr>
        <w:pStyle w:val="Mline2"/>
        <w:pBdr>
          <w:bottom w:val="single" w:sz="4" w:space="1" w:color="auto"/>
        </w:pBdr>
        <w:adjustRightInd w:val="0"/>
        <w:snapToGrid w:val="0"/>
        <w:rPr>
          <w:lang w:eastAsia="en-US"/>
        </w:rPr>
      </w:pPr>
    </w:p>
    <w:p w:rsidR="00E173BD" w:rsidRDefault="001A2775" w:rsidP="00E173BD">
      <w:pPr>
        <w:pStyle w:val="MHeading1"/>
        <w:adjustRightInd w:val="0"/>
        <w:snapToGrid w:val="0"/>
        <w:spacing w:before="0"/>
        <w:rPr>
          <w:szCs w:val="24"/>
          <w:lang w:eastAsia="en-US"/>
        </w:rPr>
      </w:pPr>
      <w:r w:rsidRPr="00E53360">
        <w:rPr>
          <w:szCs w:val="24"/>
          <w:lang w:eastAsia="zh-CN"/>
        </w:rPr>
        <w:t xml:space="preserve">1. </w:t>
      </w:r>
      <w:r w:rsidRPr="00E53360">
        <w:rPr>
          <w:szCs w:val="24"/>
          <w:lang w:eastAsia="en-US"/>
        </w:rPr>
        <w:t>Introduction</w:t>
      </w:r>
    </w:p>
    <w:p w:rsidR="00E173BD" w:rsidRDefault="001A2775" w:rsidP="00E173BD">
      <w:pPr>
        <w:adjustRightInd w:val="0"/>
        <w:snapToGrid w:val="0"/>
        <w:ind w:firstLine="288"/>
        <w:rPr>
          <w:szCs w:val="24"/>
        </w:rPr>
      </w:pPr>
      <w:r w:rsidRPr="00E53360">
        <w:rPr>
          <w:szCs w:val="24"/>
        </w:rPr>
        <w:t>The fascinating and unique behavior of ligand capped nanoparticles toward certain preferred sizes has been observed by many workers</w:t>
      </w:r>
      <w:r>
        <w:rPr>
          <w:szCs w:val="24"/>
        </w:rPr>
        <w:t>.</w:t>
      </w:r>
      <w:r>
        <w:rPr>
          <w:szCs w:val="24"/>
          <w:vertAlign w:val="superscript"/>
        </w:rPr>
        <w:t xml:space="preserve"> </w:t>
      </w:r>
      <w:r w:rsidRPr="00E93F57">
        <w:rPr>
          <w:szCs w:val="24"/>
        </w:rPr>
        <w:t>Size and</w:t>
      </w:r>
      <w:r>
        <w:rPr>
          <w:szCs w:val="24"/>
          <w:vertAlign w:val="superscript"/>
        </w:rPr>
        <w:t xml:space="preserve"> </w:t>
      </w:r>
      <w:r>
        <w:rPr>
          <w:szCs w:val="24"/>
        </w:rPr>
        <w:t>monodispersity can be affected by a thermodynamic process called digestive ripening, which can be controlled by ligand choice, solvent choice, and temperature [</w:t>
      </w:r>
      <w:r w:rsidRPr="00F445FA">
        <w:rPr>
          <w:szCs w:val="24"/>
        </w:rPr>
        <w:t>1</w:t>
      </w:r>
      <w:r w:rsidRPr="00205F37">
        <w:rPr>
          <w:szCs w:val="24"/>
        </w:rPr>
        <w:t>–</w:t>
      </w:r>
      <w:r w:rsidRPr="00F445FA">
        <w:rPr>
          <w:szCs w:val="24"/>
        </w:rPr>
        <w:t>6</w:t>
      </w:r>
      <w:r>
        <w:rPr>
          <w:szCs w:val="24"/>
        </w:rPr>
        <w:t xml:space="preserve">]. However, there have been many reports concerning theoretical approaches [7], a </w:t>
      </w:r>
      <w:r>
        <w:rPr>
          <w:szCs w:val="24"/>
        </w:rPr>
        <w:lastRenderedPageBreak/>
        <w:t xml:space="preserve">wide variety of synthetic approaches utilizing kinetic control and different media, and how size </w:t>
      </w:r>
      <w:r>
        <w:rPr>
          <w:szCs w:val="24"/>
        </w:rPr>
        <w:br/>
        <w:t>and properties are affected [</w:t>
      </w:r>
      <w:r w:rsidRPr="00200475">
        <w:rPr>
          <w:szCs w:val="24"/>
        </w:rPr>
        <w:t>8</w:t>
      </w:r>
      <w:r w:rsidRPr="00205F37">
        <w:rPr>
          <w:szCs w:val="24"/>
        </w:rPr>
        <w:t>–</w:t>
      </w:r>
      <w:r w:rsidRPr="00200475">
        <w:rPr>
          <w:szCs w:val="24"/>
        </w:rPr>
        <w:t>36]</w:t>
      </w:r>
      <w:r>
        <w:rPr>
          <w:szCs w:val="24"/>
        </w:rPr>
        <w:t>.</w:t>
      </w:r>
      <w:r w:rsidRPr="00200475">
        <w:rPr>
          <w:szCs w:val="24"/>
        </w:rPr>
        <w:t xml:space="preserve"> </w:t>
      </w:r>
      <w:r>
        <w:rPr>
          <w:szCs w:val="24"/>
        </w:rPr>
        <w:t>Also, several reviews have been published [</w:t>
      </w:r>
      <w:r w:rsidRPr="00200475">
        <w:rPr>
          <w:szCs w:val="24"/>
        </w:rPr>
        <w:t>37</w:t>
      </w:r>
      <w:r w:rsidRPr="00205F37">
        <w:rPr>
          <w:szCs w:val="24"/>
        </w:rPr>
        <w:t>–</w:t>
      </w:r>
      <w:r w:rsidR="003B3D38">
        <w:rPr>
          <w:szCs w:val="24"/>
        </w:rPr>
        <w:t>39]</w:t>
      </w:r>
      <w:r>
        <w:rPr>
          <w:szCs w:val="24"/>
        </w:rPr>
        <w:t>.</w:t>
      </w:r>
      <w:r w:rsidRPr="00200475">
        <w:rPr>
          <w:szCs w:val="24"/>
        </w:rPr>
        <w:t xml:space="preserve"> </w:t>
      </w:r>
      <w:r w:rsidRPr="00E53360">
        <w:rPr>
          <w:szCs w:val="24"/>
        </w:rPr>
        <w:t xml:space="preserve">Alkyl </w:t>
      </w:r>
      <w:r>
        <w:rPr>
          <w:szCs w:val="24"/>
        </w:rPr>
        <w:br/>
      </w:r>
      <w:r w:rsidRPr="00E53360">
        <w:rPr>
          <w:szCs w:val="24"/>
        </w:rPr>
        <w:t xml:space="preserve">amines, alcohols, phosphines, silanes, halides, and thiols have been compared as ligands for </w:t>
      </w:r>
      <w:r>
        <w:rPr>
          <w:szCs w:val="24"/>
        </w:rPr>
        <w:t>d</w:t>
      </w:r>
      <w:r w:rsidRPr="00E53360">
        <w:rPr>
          <w:szCs w:val="24"/>
        </w:rPr>
        <w:t xml:space="preserve">igestive </w:t>
      </w:r>
      <w:r>
        <w:rPr>
          <w:szCs w:val="24"/>
        </w:rPr>
        <w:t>r</w:t>
      </w:r>
      <w:r w:rsidRPr="00E53360">
        <w:rPr>
          <w:szCs w:val="24"/>
        </w:rPr>
        <w:t>ipening</w:t>
      </w:r>
      <w:r>
        <w:rPr>
          <w:szCs w:val="24"/>
        </w:rPr>
        <w:t xml:space="preserve"> [</w:t>
      </w:r>
      <w:r w:rsidRPr="00200475">
        <w:rPr>
          <w:szCs w:val="24"/>
        </w:rPr>
        <w:t>1,2,34,38,</w:t>
      </w:r>
      <w:r w:rsidR="003B3D38">
        <w:rPr>
          <w:szCs w:val="24"/>
        </w:rPr>
        <w:t>40</w:t>
      </w:r>
      <w:r w:rsidR="00464150" w:rsidRPr="00205F37">
        <w:rPr>
          <w:szCs w:val="24"/>
        </w:rPr>
        <w:t>–</w:t>
      </w:r>
      <w:r w:rsidR="003B3D38">
        <w:rPr>
          <w:szCs w:val="24"/>
        </w:rPr>
        <w:t>42]</w:t>
      </w:r>
      <w:r w:rsidRPr="00200475">
        <w:rPr>
          <w:szCs w:val="24"/>
        </w:rPr>
        <w:t xml:space="preserve"> </w:t>
      </w:r>
      <w:r w:rsidRPr="00E53360">
        <w:rPr>
          <w:szCs w:val="24"/>
        </w:rPr>
        <w:t>and thiols are the most effective at yielding monodisperse gold, but amines work well too, yielding nanoparticles somewhat larger, but reasonably monodisperse</w:t>
      </w:r>
      <w:r>
        <w:rPr>
          <w:szCs w:val="24"/>
        </w:rPr>
        <w:t>d</w:t>
      </w:r>
      <w:r w:rsidRPr="00E53360">
        <w:rPr>
          <w:szCs w:val="24"/>
        </w:rPr>
        <w:t>.</w:t>
      </w:r>
    </w:p>
    <w:p w:rsidR="00E173BD" w:rsidRDefault="001A2775" w:rsidP="00E173BD">
      <w:pPr>
        <w:adjustRightInd w:val="0"/>
        <w:snapToGrid w:val="0"/>
        <w:ind w:firstLine="288"/>
        <w:rPr>
          <w:szCs w:val="24"/>
        </w:rPr>
      </w:pPr>
      <w:r w:rsidRPr="00E53360">
        <w:rPr>
          <w:szCs w:val="24"/>
        </w:rPr>
        <w:t>Recent</w:t>
      </w:r>
      <w:r w:rsidRPr="00200475">
        <w:rPr>
          <w:spacing w:val="-4"/>
          <w:szCs w:val="24"/>
        </w:rPr>
        <w:t>ly, we determined that hydrogen gas is evolved when thiols attack and ripen gold nanoparticl</w:t>
      </w:r>
      <w:r w:rsidRPr="00E53360">
        <w:rPr>
          <w:szCs w:val="24"/>
        </w:rPr>
        <w:t xml:space="preserve">es, and the hydrogen </w:t>
      </w:r>
      <w:r>
        <w:rPr>
          <w:szCs w:val="24"/>
        </w:rPr>
        <w:t xml:space="preserve">was </w:t>
      </w:r>
      <w:r w:rsidRPr="00E53360">
        <w:rPr>
          <w:szCs w:val="24"/>
        </w:rPr>
        <w:t xml:space="preserve">provided by sacrifice of </w:t>
      </w:r>
      <w:r w:rsidRPr="00B14810">
        <w:rPr>
          <w:szCs w:val="24"/>
        </w:rPr>
        <w:t>surface</w:t>
      </w:r>
      <w:r w:rsidRPr="00E53360">
        <w:rPr>
          <w:szCs w:val="24"/>
        </w:rPr>
        <w:t xml:space="preserve"> nanoparticle gold</w:t>
      </w:r>
      <w:r>
        <w:rPr>
          <w:szCs w:val="24"/>
        </w:rPr>
        <w:t xml:space="preserve"> [43]</w:t>
      </w:r>
      <w:r w:rsidRPr="00E53360">
        <w:rPr>
          <w:szCs w:val="24"/>
        </w:rPr>
        <w:t>.</w:t>
      </w:r>
      <w:r>
        <w:rPr>
          <w:szCs w:val="24"/>
        </w:rPr>
        <w:t xml:space="preserve"> </w:t>
      </w:r>
      <w:r w:rsidRPr="00E53360">
        <w:rPr>
          <w:szCs w:val="24"/>
        </w:rPr>
        <w:t>On the other hand, with alkyl amines as ligands, no hydrogen was evolved.</w:t>
      </w:r>
      <w:r>
        <w:rPr>
          <w:szCs w:val="24"/>
        </w:rPr>
        <w:t xml:space="preserve"> </w:t>
      </w:r>
      <w:r w:rsidRPr="00E53360">
        <w:rPr>
          <w:szCs w:val="24"/>
        </w:rPr>
        <w:t>Therefore, slightly different processes are involved with thiols</w:t>
      </w:r>
      <w:r w:rsidRPr="002E30DE">
        <w:rPr>
          <w:i/>
          <w:szCs w:val="24"/>
        </w:rPr>
        <w:t xml:space="preserve"> vs.</w:t>
      </w:r>
      <w:r w:rsidRPr="00E53360">
        <w:rPr>
          <w:szCs w:val="24"/>
        </w:rPr>
        <w:t xml:space="preserve"> amines.</w:t>
      </w:r>
    </w:p>
    <w:p w:rsidR="00E173BD" w:rsidRDefault="001A2775" w:rsidP="00E173BD">
      <w:pPr>
        <w:adjustRightInd w:val="0"/>
        <w:snapToGrid w:val="0"/>
        <w:ind w:firstLine="288"/>
        <w:rPr>
          <w:szCs w:val="24"/>
        </w:rPr>
      </w:pPr>
      <w:r w:rsidRPr="00E53360">
        <w:rPr>
          <w:szCs w:val="24"/>
        </w:rPr>
        <w:t>In order to carry out the hydrogen evolution measurements, it was necessary to exclude complex mixtures and large volumes of solvents, and so a metal vaporization method was employed to prepare the gold nanoparticles, followed by ligand addition and hydrogen measurements.</w:t>
      </w:r>
    </w:p>
    <w:p w:rsidR="00E173BD" w:rsidRDefault="001A2775" w:rsidP="00E173BD">
      <w:pPr>
        <w:adjustRightInd w:val="0"/>
        <w:snapToGrid w:val="0"/>
        <w:ind w:firstLine="288"/>
        <w:rPr>
          <w:szCs w:val="24"/>
        </w:rPr>
      </w:pPr>
      <w:r w:rsidRPr="00E53360">
        <w:rPr>
          <w:szCs w:val="24"/>
        </w:rPr>
        <w:t>However, in our earlier work where different ligands were compared, gold ion reduction/inverse micelle preparation methods were employed, and the ion reduction/inverse micelle method yields crude nanoparticles that are different from the metal vaporization (SMAD) method</w:t>
      </w:r>
      <w:r>
        <w:rPr>
          <w:szCs w:val="24"/>
        </w:rPr>
        <w:t xml:space="preserve"> [4,44]</w:t>
      </w:r>
      <w:r w:rsidRPr="00E53360">
        <w:rPr>
          <w:szCs w:val="24"/>
        </w:rPr>
        <w:t>.</w:t>
      </w:r>
      <w:r>
        <w:rPr>
          <w:szCs w:val="24"/>
        </w:rPr>
        <w:t xml:space="preserve"> </w:t>
      </w:r>
      <w:r w:rsidRPr="00E53360">
        <w:rPr>
          <w:szCs w:val="24"/>
        </w:rPr>
        <w:t>Therefore, it became necessary to carry out SMAD preparations of alkyl amine-gold systems, which are reported herein.</w:t>
      </w:r>
      <w:r>
        <w:rPr>
          <w:szCs w:val="24"/>
        </w:rPr>
        <w:t xml:space="preserve"> </w:t>
      </w:r>
      <w:r w:rsidRPr="00E53360">
        <w:rPr>
          <w:szCs w:val="24"/>
        </w:rPr>
        <w:t>Also, reported are comparisons of aromatic amines with aliphatic amines, unusually reactive amines, such as aniline and 2-phenylethyl amine, and a detailed comparison of alkyl chain length effects, and comparisons of the ion reduction/inverse micelle preparation procedure and the metal vaporization SMAD procedure.</w:t>
      </w:r>
    </w:p>
    <w:p w:rsidR="00E173BD" w:rsidRDefault="001A2775" w:rsidP="00E173BD">
      <w:pPr>
        <w:adjustRightInd w:val="0"/>
        <w:snapToGrid w:val="0"/>
        <w:spacing w:before="240" w:after="240"/>
        <w:rPr>
          <w:b/>
          <w:szCs w:val="24"/>
        </w:rPr>
      </w:pPr>
      <w:r w:rsidRPr="00E53360">
        <w:rPr>
          <w:b/>
          <w:szCs w:val="24"/>
        </w:rPr>
        <w:t>2. Experimental Methods</w:t>
      </w:r>
    </w:p>
    <w:p w:rsidR="00E173BD" w:rsidRDefault="001A2775" w:rsidP="00E173BD">
      <w:pPr>
        <w:adjustRightInd w:val="0"/>
        <w:snapToGrid w:val="0"/>
        <w:spacing w:after="240"/>
        <w:rPr>
          <w:i/>
          <w:szCs w:val="24"/>
        </w:rPr>
      </w:pPr>
      <w:r w:rsidRPr="00E53360">
        <w:rPr>
          <w:i/>
          <w:szCs w:val="24"/>
        </w:rPr>
        <w:t>2.1</w:t>
      </w:r>
      <w:r w:rsidRPr="00E53360">
        <w:rPr>
          <w:rFonts w:eastAsia="SimSun"/>
          <w:i/>
          <w:szCs w:val="24"/>
          <w:lang w:eastAsia="zh-CN"/>
        </w:rPr>
        <w:t>.</w:t>
      </w:r>
      <w:r w:rsidRPr="00E53360">
        <w:rPr>
          <w:rFonts w:eastAsia="SimSun" w:hint="eastAsia"/>
          <w:i/>
          <w:szCs w:val="24"/>
          <w:lang w:eastAsia="zh-CN"/>
        </w:rPr>
        <w:t xml:space="preserve"> </w:t>
      </w:r>
      <w:r w:rsidRPr="00E53360">
        <w:rPr>
          <w:i/>
          <w:szCs w:val="24"/>
        </w:rPr>
        <w:t>Materials</w:t>
      </w:r>
    </w:p>
    <w:p w:rsidR="00E173BD" w:rsidRPr="00FB37DF" w:rsidRDefault="001A2775" w:rsidP="00E173BD">
      <w:pPr>
        <w:adjustRightInd w:val="0"/>
        <w:snapToGrid w:val="0"/>
        <w:ind w:firstLine="288"/>
        <w:rPr>
          <w:rFonts w:eastAsia="SimSun"/>
          <w:szCs w:val="24"/>
          <w:lang w:eastAsia="zh-CN"/>
        </w:rPr>
      </w:pPr>
      <w:r w:rsidRPr="00E53360">
        <w:rPr>
          <w:szCs w:val="24"/>
        </w:rPr>
        <w:t xml:space="preserve">Didodecyldimethylammonium bromide (DDAB) was purchased from Fluka and used as </w:t>
      </w:r>
      <w:r>
        <w:rPr>
          <w:szCs w:val="24"/>
        </w:rPr>
        <w:br/>
      </w:r>
      <w:r w:rsidRPr="00E53360">
        <w:rPr>
          <w:szCs w:val="24"/>
        </w:rPr>
        <w:t xml:space="preserve">received. Sodium borohydride, gold chloride (99.99%), </w:t>
      </w:r>
      <w:r>
        <w:rPr>
          <w:szCs w:val="24"/>
        </w:rPr>
        <w:t>b</w:t>
      </w:r>
      <w:r w:rsidRPr="00E53360">
        <w:rPr>
          <w:szCs w:val="24"/>
        </w:rPr>
        <w:t xml:space="preserve">ulk </w:t>
      </w:r>
      <w:r>
        <w:rPr>
          <w:szCs w:val="24"/>
        </w:rPr>
        <w:t>g</w:t>
      </w:r>
      <w:r w:rsidRPr="00E53360">
        <w:rPr>
          <w:szCs w:val="24"/>
        </w:rPr>
        <w:t xml:space="preserve">old, butylamine (98%), octylamine (98%), dodecylamine (98%), hexadecylamine (98%), octadecylamine (98%), aniline (98%), and </w:t>
      </w:r>
      <w:r>
        <w:rPr>
          <w:szCs w:val="24"/>
        </w:rPr>
        <w:br/>
      </w:r>
      <w:r w:rsidRPr="00E53360">
        <w:rPr>
          <w:szCs w:val="24"/>
        </w:rPr>
        <w:t>2-phenylethylamine (98%) were purchased from Sigma-Aldrich and used without further purification. Deionized distilled water was obtained from a Barnstead nanopure system. Toluene (99.9%), ethanol (99%) and Butanone (99%) were purchased from Fischer Scientific. The toluene was dried over sodium, and butanone was dried over K</w:t>
      </w:r>
      <w:r w:rsidRPr="00E53360">
        <w:rPr>
          <w:szCs w:val="24"/>
          <w:vertAlign w:val="subscript"/>
        </w:rPr>
        <w:t>2</w:t>
      </w:r>
      <w:r w:rsidRPr="00E53360">
        <w:rPr>
          <w:szCs w:val="24"/>
        </w:rPr>
        <w:t>CO</w:t>
      </w:r>
      <w:r w:rsidRPr="00E53360">
        <w:rPr>
          <w:szCs w:val="24"/>
          <w:vertAlign w:val="subscript"/>
        </w:rPr>
        <w:t>3</w:t>
      </w:r>
      <w:r w:rsidRPr="00E53360">
        <w:rPr>
          <w:szCs w:val="24"/>
        </w:rPr>
        <w:t xml:space="preserve"> and were distilled and degassed four times by the </w:t>
      </w:r>
      <w:r>
        <w:rPr>
          <w:szCs w:val="24"/>
        </w:rPr>
        <w:br/>
      </w:r>
      <w:r w:rsidRPr="00E53360">
        <w:rPr>
          <w:szCs w:val="24"/>
        </w:rPr>
        <w:t xml:space="preserve">freeze-pump-thaw procedure </w:t>
      </w:r>
      <w:r>
        <w:rPr>
          <w:szCs w:val="24"/>
        </w:rPr>
        <w:t>before use in SMAD experiments.</w:t>
      </w:r>
    </w:p>
    <w:p w:rsidR="00E173BD" w:rsidRPr="00FB37DF" w:rsidRDefault="001A2775" w:rsidP="00E173BD">
      <w:pPr>
        <w:pStyle w:val="Mdeck4heading2"/>
        <w:rPr>
          <w:rFonts w:eastAsia="SimSun"/>
          <w:lang w:eastAsia="zh-CN"/>
        </w:rPr>
      </w:pPr>
      <w:r w:rsidRPr="00E53360">
        <w:t>2.2</w:t>
      </w:r>
      <w:r w:rsidRPr="00E53360">
        <w:rPr>
          <w:rFonts w:eastAsia="SimSun"/>
          <w:lang w:eastAsia="zh-CN"/>
        </w:rPr>
        <w:t>.</w:t>
      </w:r>
      <w:r>
        <w:rPr>
          <w:rFonts w:eastAsia="SimSun"/>
          <w:lang w:eastAsia="zh-CN"/>
        </w:rPr>
        <w:t xml:space="preserve"> </w:t>
      </w:r>
      <w:r w:rsidR="003B3D38">
        <w:rPr>
          <w:rFonts w:eastAsia="SimSun"/>
          <w:lang w:eastAsia="zh-CN"/>
        </w:rPr>
        <w:t>Preparation of Au-alkylamine Colloids by the Ion Reduction/Inverse Micelle Method. Specific Methods for Gold Nanoparticles</w:t>
      </w:r>
    </w:p>
    <w:p w:rsidR="00E173BD" w:rsidRPr="00FB37DF" w:rsidRDefault="001A2775" w:rsidP="00E173BD">
      <w:pPr>
        <w:pStyle w:val="Mdeck4heading3"/>
        <w:spacing w:before="0"/>
        <w:rPr>
          <w:rFonts w:eastAsia="SimSun"/>
          <w:lang w:eastAsia="zh-CN"/>
        </w:rPr>
      </w:pPr>
      <w:r w:rsidRPr="00E53360">
        <w:t>2.2.1</w:t>
      </w:r>
      <w:r w:rsidRPr="00E53360">
        <w:rPr>
          <w:rFonts w:eastAsia="SimSun"/>
          <w:lang w:eastAsia="zh-CN"/>
        </w:rPr>
        <w:t xml:space="preserve">. </w:t>
      </w:r>
      <w:r w:rsidRPr="00E53360">
        <w:t>Preparation of the Crude Gold Coll</w:t>
      </w:r>
      <w:r>
        <w:t>oid</w:t>
      </w:r>
    </w:p>
    <w:p w:rsidR="00E173BD" w:rsidRPr="00FB37DF" w:rsidRDefault="001A2775" w:rsidP="00E173BD">
      <w:pPr>
        <w:adjustRightInd w:val="0"/>
        <w:snapToGrid w:val="0"/>
        <w:ind w:firstLine="288"/>
        <w:rPr>
          <w:rFonts w:eastAsia="SimSun"/>
          <w:szCs w:val="24"/>
          <w:lang w:eastAsia="zh-CN"/>
        </w:rPr>
      </w:pPr>
      <w:r w:rsidRPr="00E53360">
        <w:rPr>
          <w:szCs w:val="24"/>
        </w:rPr>
        <w:t xml:space="preserve">The gold-amine as prepared colloid was prepared at room temperature using a DDAB/water/toluene inverse micelle system. Much </w:t>
      </w:r>
      <w:r>
        <w:rPr>
          <w:szCs w:val="24"/>
        </w:rPr>
        <w:t>[</w:t>
      </w:r>
      <w:r w:rsidRPr="00200475">
        <w:rPr>
          <w:szCs w:val="24"/>
        </w:rPr>
        <w:t>41</w:t>
      </w:r>
      <w:r w:rsidRPr="00205F37">
        <w:rPr>
          <w:szCs w:val="24"/>
        </w:rPr>
        <w:t>–</w:t>
      </w:r>
      <w:r w:rsidRPr="00200475">
        <w:rPr>
          <w:szCs w:val="24"/>
        </w:rPr>
        <w:t>45</w:t>
      </w:r>
      <w:r>
        <w:rPr>
          <w:szCs w:val="24"/>
        </w:rPr>
        <w:t>]</w:t>
      </w:r>
      <w:r w:rsidRPr="00200475">
        <w:rPr>
          <w:szCs w:val="24"/>
        </w:rPr>
        <w:t xml:space="preserve"> </w:t>
      </w:r>
      <w:r w:rsidRPr="00E53360">
        <w:rPr>
          <w:szCs w:val="24"/>
        </w:rPr>
        <w:t xml:space="preserve">has been done to </w:t>
      </w:r>
      <w:r>
        <w:rPr>
          <w:szCs w:val="24"/>
        </w:rPr>
        <w:t>obtain</w:t>
      </w:r>
      <w:r w:rsidRPr="00E53360">
        <w:rPr>
          <w:szCs w:val="24"/>
        </w:rPr>
        <w:t xml:space="preserve"> nanoparticles with a fairly narrow size distribution by carefully controlling the amount of water, surfactant, and the rate of reaction, as well as the reaction temperature. In order to study the effect of digestive ripening on the particle size </w:t>
      </w:r>
      <w:r w:rsidRPr="00E53360">
        <w:rPr>
          <w:szCs w:val="24"/>
        </w:rPr>
        <w:lastRenderedPageBreak/>
        <w:t>distribution, a smaller amount of DDAB surfactant was used to create a polydisperse colloid</w:t>
      </w:r>
      <w:r>
        <w:rPr>
          <w:szCs w:val="24"/>
        </w:rPr>
        <w:t xml:space="preserve"> [1]</w:t>
      </w:r>
      <w:r w:rsidRPr="00E53360">
        <w:rPr>
          <w:szCs w:val="24"/>
        </w:rPr>
        <w:t>. A typical synthesis is as follows. A 0.025</w:t>
      </w:r>
      <w:r>
        <w:rPr>
          <w:szCs w:val="24"/>
        </w:rPr>
        <w:t xml:space="preserve"> </w:t>
      </w:r>
      <w:r w:rsidRPr="00E53360">
        <w:rPr>
          <w:szCs w:val="24"/>
        </w:rPr>
        <w:t>M micelle solution was formed by adding 156 mg of DDAB (3.8</w:t>
      </w:r>
      <w:r>
        <w:rPr>
          <w:szCs w:val="24"/>
        </w:rPr>
        <w:t xml:space="preserve"> × </w:t>
      </w:r>
      <w:r w:rsidRPr="00E53360">
        <w:rPr>
          <w:szCs w:val="24"/>
        </w:rPr>
        <w:t>10</w:t>
      </w:r>
      <w:r w:rsidRPr="002E30DE">
        <w:rPr>
          <w:szCs w:val="24"/>
          <w:vertAlign w:val="superscript"/>
        </w:rPr>
        <w:t>−</w:t>
      </w:r>
      <w:r w:rsidRPr="00E53360">
        <w:rPr>
          <w:szCs w:val="24"/>
          <w:vertAlign w:val="superscript"/>
        </w:rPr>
        <w:t>4</w:t>
      </w:r>
      <w:r w:rsidR="003D175A">
        <w:rPr>
          <w:szCs w:val="24"/>
        </w:rPr>
        <w:t xml:space="preserve"> mol</w:t>
      </w:r>
      <w:r w:rsidRPr="00E53360">
        <w:rPr>
          <w:szCs w:val="24"/>
        </w:rPr>
        <w:t>) in 15 mL toluene, and the toluene was degassed by bubbling with argon gas 2 h prior to use. Then 51 mg gold chloride (1.5</w:t>
      </w:r>
      <w:r>
        <w:rPr>
          <w:szCs w:val="24"/>
        </w:rPr>
        <w:t xml:space="preserve"> </w:t>
      </w:r>
      <w:r w:rsidRPr="00E53360">
        <w:rPr>
          <w:szCs w:val="24"/>
        </w:rPr>
        <w:t>×</w:t>
      </w:r>
      <w:r>
        <w:rPr>
          <w:szCs w:val="24"/>
        </w:rPr>
        <w:t xml:space="preserve"> </w:t>
      </w:r>
      <w:r w:rsidRPr="00E53360">
        <w:rPr>
          <w:szCs w:val="24"/>
        </w:rPr>
        <w:t>10</w:t>
      </w:r>
      <w:r w:rsidRPr="002E30DE">
        <w:rPr>
          <w:szCs w:val="24"/>
          <w:vertAlign w:val="superscript"/>
        </w:rPr>
        <w:t>−</w:t>
      </w:r>
      <w:r w:rsidRPr="00E53360">
        <w:rPr>
          <w:szCs w:val="24"/>
          <w:vertAlign w:val="superscript"/>
        </w:rPr>
        <w:t>4</w:t>
      </w:r>
      <w:r w:rsidR="003D175A">
        <w:rPr>
          <w:szCs w:val="24"/>
        </w:rPr>
        <w:t xml:space="preserve"> mol</w:t>
      </w:r>
      <w:r w:rsidRPr="00E53360">
        <w:rPr>
          <w:szCs w:val="24"/>
        </w:rPr>
        <w:t>) was measured and dissolved in the micelle solution and sonicated for 15 min, to obtain a clear reddish brown colored solution. Meanwhile, a 9.4</w:t>
      </w:r>
      <w:r>
        <w:rPr>
          <w:szCs w:val="24"/>
        </w:rPr>
        <w:t xml:space="preserve"> </w:t>
      </w:r>
      <w:r w:rsidRPr="00E53360">
        <w:rPr>
          <w:szCs w:val="24"/>
        </w:rPr>
        <w:t>M NaBH</w:t>
      </w:r>
      <w:r w:rsidRPr="00E53360">
        <w:rPr>
          <w:szCs w:val="24"/>
          <w:vertAlign w:val="subscript"/>
        </w:rPr>
        <w:t>4</w:t>
      </w:r>
      <w:r w:rsidRPr="00E53360">
        <w:rPr>
          <w:szCs w:val="24"/>
        </w:rPr>
        <w:t xml:space="preserve"> solution was formed by adding 0.178 g NaBH</w:t>
      </w:r>
      <w:r w:rsidRPr="00E53360">
        <w:rPr>
          <w:szCs w:val="24"/>
          <w:vertAlign w:val="subscript"/>
        </w:rPr>
        <w:t>4</w:t>
      </w:r>
      <w:r w:rsidRPr="00E53360">
        <w:rPr>
          <w:szCs w:val="24"/>
        </w:rPr>
        <w:t xml:space="preserve"> (4.7</w:t>
      </w:r>
      <w:r>
        <w:rPr>
          <w:szCs w:val="24"/>
        </w:rPr>
        <w:t xml:space="preserve"> </w:t>
      </w:r>
      <w:r w:rsidRPr="00E53360">
        <w:rPr>
          <w:szCs w:val="24"/>
        </w:rPr>
        <w:t>×</w:t>
      </w:r>
      <w:r>
        <w:rPr>
          <w:szCs w:val="24"/>
        </w:rPr>
        <w:t xml:space="preserve"> </w:t>
      </w:r>
      <w:r w:rsidRPr="00E53360">
        <w:rPr>
          <w:szCs w:val="24"/>
        </w:rPr>
        <w:t>10</w:t>
      </w:r>
      <w:r w:rsidRPr="002E30DE">
        <w:rPr>
          <w:szCs w:val="24"/>
          <w:vertAlign w:val="superscript"/>
        </w:rPr>
        <w:t>−</w:t>
      </w:r>
      <w:r w:rsidRPr="00E53360">
        <w:rPr>
          <w:szCs w:val="24"/>
          <w:vertAlign w:val="superscript"/>
        </w:rPr>
        <w:t>3</w:t>
      </w:r>
      <w:r w:rsidR="003D175A">
        <w:rPr>
          <w:szCs w:val="24"/>
        </w:rPr>
        <w:t xml:space="preserve"> mol</w:t>
      </w:r>
      <w:r w:rsidRPr="00E53360">
        <w:rPr>
          <w:szCs w:val="24"/>
        </w:rPr>
        <w:t>) to 0.5 mL deionized water, 54 μL of that (5</w:t>
      </w:r>
      <w:r>
        <w:rPr>
          <w:szCs w:val="24"/>
        </w:rPr>
        <w:t xml:space="preserve"> </w:t>
      </w:r>
      <w:r w:rsidRPr="00E53360">
        <w:rPr>
          <w:szCs w:val="24"/>
        </w:rPr>
        <w:t>×</w:t>
      </w:r>
      <w:r>
        <w:rPr>
          <w:szCs w:val="24"/>
        </w:rPr>
        <w:t xml:space="preserve"> </w:t>
      </w:r>
      <w:r w:rsidRPr="00E53360">
        <w:rPr>
          <w:szCs w:val="24"/>
        </w:rPr>
        <w:t>10</w:t>
      </w:r>
      <w:r w:rsidRPr="002E30DE">
        <w:rPr>
          <w:szCs w:val="24"/>
          <w:vertAlign w:val="superscript"/>
        </w:rPr>
        <w:t>−</w:t>
      </w:r>
      <w:r w:rsidRPr="00E53360">
        <w:rPr>
          <w:szCs w:val="24"/>
          <w:vertAlign w:val="superscript"/>
        </w:rPr>
        <w:t>4</w:t>
      </w:r>
      <w:r w:rsidRPr="00200475">
        <w:rPr>
          <w:szCs w:val="24"/>
        </w:rPr>
        <w:t xml:space="preserve"> </w:t>
      </w:r>
      <w:r w:rsidR="003D175A">
        <w:rPr>
          <w:szCs w:val="24"/>
        </w:rPr>
        <w:t>mol</w:t>
      </w:r>
      <w:r w:rsidRPr="00E53360">
        <w:rPr>
          <w:szCs w:val="24"/>
        </w:rPr>
        <w:t>) was added dropwise to the gold chloride micelle solution. The color of the solution</w:t>
      </w:r>
      <w:r w:rsidRPr="00200475">
        <w:rPr>
          <w:spacing w:val="-4"/>
          <w:szCs w:val="24"/>
        </w:rPr>
        <w:t xml:space="preserve"> changed to dark brown within one minute. Thus, the gold colloid was obtained after vigorousl</w:t>
      </w:r>
      <w:r w:rsidRPr="00E53360">
        <w:rPr>
          <w:szCs w:val="24"/>
        </w:rPr>
        <w:t xml:space="preserve">y stirring for 30 min at room temperature. Then 5 mL of the gold colloid was transferred to a separate 30 mL vial to which </w:t>
      </w:r>
      <w:r>
        <w:rPr>
          <w:szCs w:val="24"/>
        </w:rPr>
        <w:t xml:space="preserve">a </w:t>
      </w:r>
      <w:r w:rsidRPr="00E53360">
        <w:rPr>
          <w:szCs w:val="24"/>
        </w:rPr>
        <w:t>different amine was added at the bottom, together with a stirring bar. To keep the molar ratio of Au/amine about</w:t>
      </w:r>
      <w:r>
        <w:rPr>
          <w:szCs w:val="24"/>
        </w:rPr>
        <w:t xml:space="preserve"> </w:t>
      </w:r>
      <w:r w:rsidRPr="00E53360">
        <w:rPr>
          <w:szCs w:val="24"/>
        </w:rPr>
        <w:t>1:30, phenethylamine (0.25 mL), butylamine (0.25 mL), octylamine (0.25 mL), dodecylamine (0.308 g), hexadecylamine (0.401 g), and octadecylamine (0.448 g) were used during these experiments. After stirring for 1 min within each vial, the color of the colloid turned to purple. Similar to Dodecanethiol, these amines also have an affinity to the gold surface</w:t>
      </w:r>
      <w:r>
        <w:rPr>
          <w:szCs w:val="24"/>
        </w:rPr>
        <w:t xml:space="preserve"> [</w:t>
      </w:r>
      <w:r w:rsidRPr="00200475">
        <w:rPr>
          <w:szCs w:val="24"/>
        </w:rPr>
        <w:t>46</w:t>
      </w:r>
      <w:r>
        <w:rPr>
          <w:szCs w:val="24"/>
        </w:rPr>
        <w:t>]</w:t>
      </w:r>
      <w:r w:rsidRPr="00E53360">
        <w:rPr>
          <w:szCs w:val="24"/>
        </w:rPr>
        <w:t xml:space="preserve"> which results in a change of the interaction strength between the particles. The purple color was caused by the aggregation of the gold particles</w:t>
      </w:r>
      <w:r>
        <w:rPr>
          <w:szCs w:val="24"/>
        </w:rPr>
        <w:t xml:space="preserve"> [</w:t>
      </w:r>
      <w:r w:rsidRPr="00EF723F">
        <w:rPr>
          <w:szCs w:val="24"/>
        </w:rPr>
        <w:t>47</w:t>
      </w:r>
      <w:r w:rsidRPr="00205F37">
        <w:rPr>
          <w:szCs w:val="24"/>
        </w:rPr>
        <w:t>–</w:t>
      </w:r>
      <w:r w:rsidRPr="00EF723F">
        <w:rPr>
          <w:szCs w:val="24"/>
        </w:rPr>
        <w:t>49</w:t>
      </w:r>
      <w:r>
        <w:rPr>
          <w:szCs w:val="24"/>
        </w:rPr>
        <w:t>].</w:t>
      </w:r>
    </w:p>
    <w:p w:rsidR="00E173BD" w:rsidRPr="00FB37DF" w:rsidRDefault="001A2775" w:rsidP="00E173BD">
      <w:pPr>
        <w:adjustRightInd w:val="0"/>
        <w:snapToGrid w:val="0"/>
        <w:ind w:firstLine="288"/>
        <w:rPr>
          <w:rFonts w:eastAsia="SimSun"/>
          <w:szCs w:val="24"/>
          <w:lang w:eastAsia="zh-CN"/>
        </w:rPr>
      </w:pPr>
      <w:r w:rsidRPr="00E53360">
        <w:rPr>
          <w:szCs w:val="24"/>
        </w:rPr>
        <w:t xml:space="preserve">The amine capped gold nanoparticles were separated from the DDAB, excess amine, and the reaction by-product by precipitating with 15 mL of ethanol. After letting the vial stand undisturbed overnight, the particles, which settled down to the bottom, were isolated from the supernatant </w:t>
      </w:r>
      <w:r>
        <w:rPr>
          <w:szCs w:val="24"/>
        </w:rPr>
        <w:t>by decanting and vacuum drying.</w:t>
      </w:r>
    </w:p>
    <w:p w:rsidR="00E173BD" w:rsidRPr="00FB37DF" w:rsidRDefault="001A2775" w:rsidP="00E173BD">
      <w:pPr>
        <w:pStyle w:val="Mdeck4heading3"/>
        <w:rPr>
          <w:rFonts w:eastAsia="SimSun"/>
          <w:lang w:eastAsia="zh-CN"/>
        </w:rPr>
      </w:pPr>
      <w:r w:rsidRPr="00E53360">
        <w:t>2.2.2</w:t>
      </w:r>
      <w:r w:rsidRPr="00E53360">
        <w:rPr>
          <w:rFonts w:eastAsia="SimSun"/>
          <w:lang w:eastAsia="zh-CN"/>
        </w:rPr>
        <w:t xml:space="preserve">. </w:t>
      </w:r>
      <w:r>
        <w:t>Digestive Ripening</w:t>
      </w:r>
    </w:p>
    <w:p w:rsidR="00E173BD" w:rsidRPr="00E53360" w:rsidRDefault="001A2775" w:rsidP="00E173BD">
      <w:pPr>
        <w:adjustRightInd w:val="0"/>
        <w:snapToGrid w:val="0"/>
        <w:ind w:firstLine="288"/>
        <w:rPr>
          <w:szCs w:val="24"/>
        </w:rPr>
      </w:pPr>
      <w:r w:rsidRPr="00E53360">
        <w:rPr>
          <w:szCs w:val="24"/>
        </w:rPr>
        <w:t>The dried precipitates were redissolved into 5 mL toluene and transferred to a 50 mL round bottom flask, and the same amount of amine was added to the flask for the digestive ripening process. Reflux of each mixture for 2 h under an argon atmosphere led to the formation of monodisperse colloids. Figure 1 shows the inverse micelle procedure and digestive ripening.</w:t>
      </w:r>
    </w:p>
    <w:p w:rsidR="00E173BD" w:rsidRPr="00FB37DF" w:rsidRDefault="001A2775" w:rsidP="00E173BD">
      <w:pPr>
        <w:pStyle w:val="Mdeck6figurecaption"/>
        <w:rPr>
          <w:rFonts w:eastAsia="SimSun"/>
          <w:lang w:eastAsia="zh-CN"/>
        </w:rPr>
      </w:pPr>
      <w:r w:rsidRPr="00200475">
        <w:rPr>
          <w:b/>
        </w:rPr>
        <w:t>Figure 1.</w:t>
      </w:r>
      <w:r w:rsidRPr="00E53360">
        <w:t xml:space="preserve"> Schematic representation of the synthesis of gold colloid by inverse micelle method and digestive ripening process</w:t>
      </w:r>
      <w:r>
        <w:t>.</w:t>
      </w:r>
    </w:p>
    <w:p w:rsidR="00E173BD" w:rsidRDefault="001A2775" w:rsidP="00E173BD">
      <w:pPr>
        <w:pStyle w:val="Mdeck6figurebody"/>
      </w:pPr>
      <w:r>
        <w:rPr>
          <w:noProof/>
          <w:snapToGrid/>
          <w:lang w:eastAsia="en-US" w:bidi="ar-SA"/>
        </w:rPr>
        <w:drawing>
          <wp:inline distT="0" distB="0" distL="0" distR="0">
            <wp:extent cx="5244755" cy="2303252"/>
            <wp:effectExtent l="19050" t="0" r="0" b="0"/>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255623" cy="2308025"/>
                    </a:xfrm>
                    <a:prstGeom prst="rect">
                      <a:avLst/>
                    </a:prstGeom>
                    <a:noFill/>
                    <a:ln w="9525">
                      <a:noFill/>
                      <a:miter lim="800000"/>
                      <a:headEnd/>
                      <a:tailEnd/>
                    </a:ln>
                  </pic:spPr>
                </pic:pic>
              </a:graphicData>
            </a:graphic>
          </wp:inline>
        </w:drawing>
      </w:r>
    </w:p>
    <w:p w:rsidR="00E173BD" w:rsidRPr="00FB37DF" w:rsidRDefault="001A2775" w:rsidP="00E173BD">
      <w:pPr>
        <w:pStyle w:val="Mdeck4heading2"/>
        <w:spacing w:before="0"/>
        <w:rPr>
          <w:rFonts w:eastAsia="SimSun"/>
          <w:lang w:eastAsia="zh-CN"/>
        </w:rPr>
      </w:pPr>
      <w:r w:rsidRPr="00E53360">
        <w:rPr>
          <w:bCs/>
          <w:iCs/>
        </w:rPr>
        <w:t>2.3</w:t>
      </w:r>
      <w:r w:rsidRPr="00E53360">
        <w:rPr>
          <w:rFonts w:eastAsia="SimSun"/>
          <w:bCs/>
          <w:iCs/>
          <w:lang w:eastAsia="zh-CN"/>
        </w:rPr>
        <w:t xml:space="preserve">. </w:t>
      </w:r>
      <w:r w:rsidRPr="00E53360">
        <w:rPr>
          <w:bCs/>
          <w:iCs/>
        </w:rPr>
        <w:t xml:space="preserve">Preparation of Au-butylamine, Au-octylamine, Au-dodecylamine, Au-hexadecylamine, </w:t>
      </w:r>
      <w:r w:rsidR="003D175A">
        <w:rPr>
          <w:rFonts w:eastAsia="SimSun" w:hint="eastAsia"/>
          <w:bCs/>
          <w:iCs/>
          <w:lang w:eastAsia="zh-CN"/>
        </w:rPr>
        <w:br/>
      </w:r>
      <w:r w:rsidRPr="003D175A">
        <w:rPr>
          <w:bCs/>
          <w:iCs/>
        </w:rPr>
        <w:t>Au</w:t>
      </w:r>
      <w:r w:rsidR="003D175A" w:rsidRPr="003D175A">
        <w:rPr>
          <w:rFonts w:eastAsia="SimSun" w:hint="eastAsia"/>
          <w:bCs/>
          <w:iCs/>
          <w:lang w:eastAsia="zh-CN"/>
        </w:rPr>
        <w:t>-</w:t>
      </w:r>
      <w:r w:rsidRPr="003D175A">
        <w:rPr>
          <w:bCs/>
          <w:iCs/>
        </w:rPr>
        <w:t>octadecylamine as Prepared Colloids by SMAD Method</w:t>
      </w:r>
    </w:p>
    <w:p w:rsidR="00E173BD" w:rsidRDefault="001A2775" w:rsidP="00E173BD">
      <w:pPr>
        <w:pStyle w:val="Mdeck4heading3"/>
        <w:spacing w:before="0"/>
      </w:pPr>
      <w:r w:rsidRPr="00E53360">
        <w:t>2.3.1</w:t>
      </w:r>
      <w:r w:rsidRPr="00E53360">
        <w:rPr>
          <w:rFonts w:eastAsia="SimSun"/>
          <w:lang w:eastAsia="zh-CN"/>
        </w:rPr>
        <w:t xml:space="preserve">. </w:t>
      </w:r>
      <w:r w:rsidRPr="00E53360">
        <w:t>Preparation of the Condensing Solvents</w:t>
      </w:r>
    </w:p>
    <w:p w:rsidR="00E173BD" w:rsidRDefault="001A2775" w:rsidP="00E173BD">
      <w:pPr>
        <w:adjustRightInd w:val="0"/>
        <w:snapToGrid w:val="0"/>
        <w:ind w:firstLine="288"/>
        <w:rPr>
          <w:szCs w:val="24"/>
        </w:rPr>
      </w:pPr>
      <w:r w:rsidRPr="00E53360">
        <w:rPr>
          <w:szCs w:val="24"/>
        </w:rPr>
        <w:t>During the SMAD procedure, the distilled and degassed toluene and butanone were used as the condensing solvents. They were degassed by the freeze-pump-thaw procedure, during which the solvent was placed in a Schlenk tube and first flash-frozen by using liquid nitrogen (77</w:t>
      </w:r>
      <w:r>
        <w:rPr>
          <w:szCs w:val="24"/>
        </w:rPr>
        <w:t xml:space="preserve"> </w:t>
      </w:r>
      <w:r w:rsidRPr="00E53360">
        <w:rPr>
          <w:szCs w:val="24"/>
        </w:rPr>
        <w:t xml:space="preserve">K), then a vacuum was applied, and the tube was sealed. Next, using a warm water bath to thaw the solvent, bubbles of gas formed and escaped. This procedure was repeated four times until the pressure inside of the tube remained constant. While we </w:t>
      </w:r>
      <w:r>
        <w:rPr>
          <w:szCs w:val="24"/>
        </w:rPr>
        <w:t>carried out</w:t>
      </w:r>
      <w:r w:rsidRPr="00E53360">
        <w:rPr>
          <w:szCs w:val="24"/>
        </w:rPr>
        <w:t xml:space="preserve"> this procedure, we found that the temperature of the liquid nitrogen was so low that occasionally the Schlenk tube would break during thawing. So in order to avoid this problem, we dipped the Schlenk tube into a Dewar full of ethanol, then poured liquid nitrogen to freeze </w:t>
      </w:r>
      <w:r>
        <w:rPr>
          <w:szCs w:val="24"/>
        </w:rPr>
        <w:t xml:space="preserve">the </w:t>
      </w:r>
      <w:r w:rsidRPr="00E53360">
        <w:rPr>
          <w:szCs w:val="24"/>
        </w:rPr>
        <w:t>ethanol</w:t>
      </w:r>
      <w:r>
        <w:rPr>
          <w:szCs w:val="24"/>
        </w:rPr>
        <w:t>,</w:t>
      </w:r>
      <w:r w:rsidRPr="00E53360">
        <w:rPr>
          <w:szCs w:val="24"/>
        </w:rPr>
        <w:t xml:space="preserve"> because the melting point of ethanol is lower than the solvents. As the temperature goes down to freeze ethanol, it is low enough to make toluene and butanone frozen. This procedure proved to be a better way to </w:t>
      </w:r>
      <w:r>
        <w:rPr>
          <w:szCs w:val="24"/>
        </w:rPr>
        <w:t>avoid breaking</w:t>
      </w:r>
      <w:r w:rsidRPr="00E53360">
        <w:rPr>
          <w:szCs w:val="24"/>
        </w:rPr>
        <w:t xml:space="preserve"> Schlenk tubes.</w:t>
      </w:r>
    </w:p>
    <w:p w:rsidR="00E173BD" w:rsidRPr="00FB37DF" w:rsidRDefault="001A2775" w:rsidP="00E173BD">
      <w:pPr>
        <w:pStyle w:val="Mdeck4heading3"/>
        <w:rPr>
          <w:rFonts w:eastAsia="SimSun"/>
          <w:lang w:eastAsia="zh-CN"/>
        </w:rPr>
      </w:pPr>
      <w:r w:rsidRPr="00E53360">
        <w:t>2.3.2</w:t>
      </w:r>
      <w:r w:rsidRPr="00E53360">
        <w:rPr>
          <w:rFonts w:eastAsia="SimSun"/>
          <w:lang w:eastAsia="zh-CN"/>
        </w:rPr>
        <w:t xml:space="preserve">. </w:t>
      </w:r>
      <w:r w:rsidRPr="00E53360">
        <w:t>Preparation of the as Prepared Gold Col</w:t>
      </w:r>
      <w:r>
        <w:t>loid</w:t>
      </w:r>
    </w:p>
    <w:p w:rsidR="00E173BD" w:rsidRDefault="001A2775" w:rsidP="00E173BD">
      <w:pPr>
        <w:adjustRightInd w:val="0"/>
        <w:snapToGrid w:val="0"/>
        <w:ind w:firstLine="288"/>
        <w:rPr>
          <w:szCs w:val="24"/>
        </w:rPr>
      </w:pPr>
      <w:r w:rsidRPr="00E53360">
        <w:rPr>
          <w:szCs w:val="24"/>
        </w:rPr>
        <w:t>The SMAD technique allows synthesis of pure gold colloids on a large scale. Earlier reports provide a detailed description of the Au nanoparticle preparation by the SMAD procedure</w:t>
      </w:r>
      <w:r>
        <w:rPr>
          <w:szCs w:val="24"/>
        </w:rPr>
        <w:t xml:space="preserve"> [4]</w:t>
      </w:r>
      <w:r w:rsidRPr="00E53360">
        <w:rPr>
          <w:szCs w:val="24"/>
        </w:rPr>
        <w:t>. The process was carried out under dynamic vacuum (4 × 10</w:t>
      </w:r>
      <w:r w:rsidRPr="002E30DE">
        <w:rPr>
          <w:szCs w:val="24"/>
          <w:vertAlign w:val="superscript"/>
        </w:rPr>
        <w:t>−</w:t>
      </w:r>
      <w:r w:rsidRPr="00E53360">
        <w:rPr>
          <w:szCs w:val="24"/>
          <w:vertAlign w:val="superscript"/>
        </w:rPr>
        <w:t>3</w:t>
      </w:r>
      <w:r w:rsidRPr="00E53360">
        <w:rPr>
          <w:szCs w:val="24"/>
        </w:rPr>
        <w:t xml:space="preserve"> Torr) in a sealed reactor immersed in a liquid nitrogen Dewar. Bulk Au (150 mg) was heated by the electrodes in the crucible and then evaporated and co-deposited with butanone vapors (120 mL liquid) on the walls of the reactor. At the end of this procedure, the liquid nitrogen Dewar was removed and the dark purple Au-butanone matrix was allowed to melt down. After stirring for about 1 h, the Au-butanone solution was siphoned into five vessels, which each contained a different amine (phenethylamine (0.20 mL), butylamine (0.20 mL), octylamine (0.20 mL), dodecylamine (0.224 g), hexadecylamine (0.292 g), and octadecylamine </w:t>
      </w:r>
      <w:r>
        <w:rPr>
          <w:szCs w:val="24"/>
        </w:rPr>
        <w:br/>
      </w:r>
      <w:r w:rsidRPr="00E53360">
        <w:rPr>
          <w:szCs w:val="24"/>
        </w:rPr>
        <w:t xml:space="preserve">(0.325 g)) at the bottom. Each one was pumped down to </w:t>
      </w:r>
      <w:r>
        <w:rPr>
          <w:szCs w:val="24"/>
        </w:rPr>
        <w:t>evaporate</w:t>
      </w:r>
      <w:r w:rsidRPr="00E53360">
        <w:rPr>
          <w:szCs w:val="24"/>
        </w:rPr>
        <w:t xml:space="preserve"> butanone under vacuum. Then agitation was commenced for each vessel for about 2 h under argon atmosphere. Then the Au-amine colloid was diluted to 80 mL with toluene in preparation </w:t>
      </w:r>
      <w:r>
        <w:rPr>
          <w:szCs w:val="24"/>
        </w:rPr>
        <w:t>for</w:t>
      </w:r>
      <w:r w:rsidRPr="00E53360">
        <w:rPr>
          <w:szCs w:val="24"/>
        </w:rPr>
        <w:t xml:space="preserve"> the digestive ripening process.</w:t>
      </w:r>
    </w:p>
    <w:p w:rsidR="00E173BD" w:rsidRDefault="001A2775" w:rsidP="00E173BD">
      <w:pPr>
        <w:pStyle w:val="Mdeck4heading3"/>
      </w:pPr>
      <w:r w:rsidRPr="00E53360">
        <w:t>2.3.3</w:t>
      </w:r>
      <w:r w:rsidRPr="00E53360">
        <w:rPr>
          <w:rFonts w:eastAsia="SimSun"/>
          <w:lang w:eastAsia="zh-CN"/>
        </w:rPr>
        <w:t xml:space="preserve">. </w:t>
      </w:r>
      <w:r w:rsidRPr="00E53360">
        <w:t>Digestive Ripening</w:t>
      </w:r>
    </w:p>
    <w:p w:rsidR="00E173BD" w:rsidRDefault="001A2775" w:rsidP="00E173BD">
      <w:pPr>
        <w:adjustRightInd w:val="0"/>
        <w:snapToGrid w:val="0"/>
        <w:ind w:firstLine="288"/>
        <w:rPr>
          <w:szCs w:val="24"/>
        </w:rPr>
      </w:pPr>
      <w:r w:rsidRPr="00E53360">
        <w:rPr>
          <w:szCs w:val="24"/>
        </w:rPr>
        <w:t>The gold-amine-butanone colloid was then refluxed at the boiling point of toluene for 2 h under argon atmosphere.</w:t>
      </w:r>
      <w:r>
        <w:rPr>
          <w:szCs w:val="24"/>
        </w:rPr>
        <w:t xml:space="preserve"> </w:t>
      </w:r>
      <w:r w:rsidRPr="00E53360">
        <w:rPr>
          <w:szCs w:val="24"/>
        </w:rPr>
        <w:t>The final colloidal solution contains high quality Au nanoparticles stabilized by a different amine.</w:t>
      </w:r>
      <w:r>
        <w:rPr>
          <w:szCs w:val="24"/>
        </w:rPr>
        <w:t xml:space="preserve"> </w:t>
      </w:r>
      <w:r w:rsidRPr="00E53360">
        <w:rPr>
          <w:szCs w:val="24"/>
        </w:rPr>
        <w:t>Figure 2 shows the synthesis of</w:t>
      </w:r>
      <w:r>
        <w:rPr>
          <w:szCs w:val="24"/>
        </w:rPr>
        <w:t xml:space="preserve"> the</w:t>
      </w:r>
      <w:r w:rsidRPr="00E53360">
        <w:rPr>
          <w:szCs w:val="24"/>
        </w:rPr>
        <w:t xml:space="preserve"> gold colloid procedure by the SMAD method and digestive ripening.</w:t>
      </w:r>
    </w:p>
    <w:p w:rsidR="00E173BD" w:rsidRDefault="001A2775" w:rsidP="00E173BD">
      <w:pPr>
        <w:adjustRightInd w:val="0"/>
        <w:snapToGrid w:val="0"/>
        <w:spacing w:line="240" w:lineRule="auto"/>
        <w:jc w:val="left"/>
        <w:rPr>
          <w:szCs w:val="24"/>
        </w:rPr>
      </w:pPr>
      <w:r>
        <w:rPr>
          <w:szCs w:val="24"/>
        </w:rPr>
        <w:br w:type="page"/>
      </w:r>
    </w:p>
    <w:p w:rsidR="00E173BD" w:rsidRDefault="001A2775" w:rsidP="00E173BD">
      <w:pPr>
        <w:pStyle w:val="Mdeck6figurecaption"/>
        <w:spacing w:before="0"/>
      </w:pPr>
      <w:r w:rsidRPr="00200475">
        <w:rPr>
          <w:b/>
        </w:rPr>
        <w:t>Figure 2.</w:t>
      </w:r>
      <w:r w:rsidRPr="00E53360">
        <w:t xml:space="preserve"> Schematic representation of the synthesis of gold colloid by </w:t>
      </w:r>
      <w:r>
        <w:rPr>
          <w:lang w:eastAsia="en-US"/>
        </w:rPr>
        <w:t>S</w:t>
      </w:r>
      <w:r w:rsidRPr="006D0EB2">
        <w:rPr>
          <w:lang w:eastAsia="en-US"/>
        </w:rPr>
        <w:t>olvated Metal Atom Dispersion</w:t>
      </w:r>
      <w:r w:rsidRPr="00E53360">
        <w:t xml:space="preserve"> </w:t>
      </w:r>
      <w:r>
        <w:t>(</w:t>
      </w:r>
      <w:r w:rsidRPr="00E53360">
        <w:t>SMAD</w:t>
      </w:r>
      <w:r>
        <w:t>)</w:t>
      </w:r>
      <w:r w:rsidRPr="00E53360">
        <w:t xml:space="preserve"> method and digestive ripening process.</w:t>
      </w:r>
    </w:p>
    <w:p w:rsidR="00E173BD" w:rsidRDefault="001A2775" w:rsidP="00E173BD">
      <w:pPr>
        <w:pStyle w:val="Mdeck6figurebody"/>
      </w:pPr>
      <w:r>
        <w:rPr>
          <w:noProof/>
          <w:lang w:eastAsia="en-US" w:bidi="ar-SA"/>
        </w:rPr>
        <w:drawing>
          <wp:inline distT="0" distB="0" distL="0" distR="0">
            <wp:extent cx="5037980" cy="203026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044867" cy="2033038"/>
                    </a:xfrm>
                    <a:prstGeom prst="rect">
                      <a:avLst/>
                    </a:prstGeom>
                    <a:noFill/>
                    <a:ln w="9525">
                      <a:noFill/>
                      <a:miter lim="800000"/>
                      <a:headEnd/>
                      <a:tailEnd/>
                    </a:ln>
                  </pic:spPr>
                </pic:pic>
              </a:graphicData>
            </a:graphic>
          </wp:inline>
        </w:drawing>
      </w:r>
    </w:p>
    <w:p w:rsidR="00E173BD" w:rsidRDefault="001A2775" w:rsidP="00E173BD">
      <w:pPr>
        <w:adjustRightInd w:val="0"/>
        <w:snapToGrid w:val="0"/>
        <w:spacing w:before="240"/>
        <w:rPr>
          <w:i/>
          <w:szCs w:val="24"/>
        </w:rPr>
      </w:pPr>
      <w:r w:rsidRPr="00E53360">
        <w:rPr>
          <w:i/>
          <w:szCs w:val="24"/>
        </w:rPr>
        <w:t>2.4</w:t>
      </w:r>
      <w:r w:rsidRPr="00E53360">
        <w:rPr>
          <w:rFonts w:eastAsia="SimSun"/>
          <w:i/>
          <w:szCs w:val="24"/>
          <w:lang w:eastAsia="zh-CN"/>
        </w:rPr>
        <w:t xml:space="preserve">. </w:t>
      </w:r>
      <w:r w:rsidRPr="00E53360">
        <w:rPr>
          <w:i/>
          <w:szCs w:val="24"/>
        </w:rPr>
        <w:t>Characterization</w:t>
      </w:r>
    </w:p>
    <w:p w:rsidR="00E173BD" w:rsidRDefault="001A2775" w:rsidP="00E173BD">
      <w:pPr>
        <w:pStyle w:val="Mdeck4heading3"/>
      </w:pPr>
      <w:r w:rsidRPr="00E53360">
        <w:t>2.4.1</w:t>
      </w:r>
      <w:r w:rsidRPr="00E53360">
        <w:rPr>
          <w:rFonts w:eastAsia="SimSun"/>
          <w:lang w:eastAsia="zh-CN"/>
        </w:rPr>
        <w:t>.</w:t>
      </w:r>
      <w:r>
        <w:rPr>
          <w:rFonts w:eastAsia="SimSun" w:hint="eastAsia"/>
          <w:lang w:eastAsia="zh-CN"/>
        </w:rPr>
        <w:t xml:space="preserve"> </w:t>
      </w:r>
      <w:r w:rsidRPr="00E53360">
        <w:t>UV-Vis Spectroscopy</w:t>
      </w:r>
    </w:p>
    <w:p w:rsidR="00E173BD" w:rsidRDefault="001A2775" w:rsidP="00E173BD">
      <w:pPr>
        <w:pStyle w:val="Mdeck4text"/>
      </w:pPr>
      <w:r w:rsidRPr="00E53360">
        <w:t>UV-Vis spectra were taken on a Spectral Instruments 400 series spectrophotometer</w:t>
      </w:r>
      <w:r>
        <w:rPr>
          <w:rFonts w:eastAsia="SimSun" w:hint="eastAsia"/>
          <w:lang w:eastAsia="zh-CN"/>
        </w:rPr>
        <w:t xml:space="preserve"> (</w:t>
      </w:r>
      <w:r w:rsidR="00784D05">
        <w:rPr>
          <w:rFonts w:eastAsia="SimSun"/>
          <w:lang w:eastAsia="zh-CN"/>
        </w:rPr>
        <w:t xml:space="preserve">Varion </w:t>
      </w:r>
      <w:r w:rsidR="00464150">
        <w:rPr>
          <w:rFonts w:eastAsia="SimSun" w:hint="eastAsia"/>
          <w:lang w:eastAsia="zh-CN"/>
        </w:rPr>
        <w:t>C</w:t>
      </w:r>
      <w:r w:rsidR="00784D05">
        <w:rPr>
          <w:rFonts w:eastAsia="SimSun"/>
          <w:lang w:eastAsia="zh-CN"/>
        </w:rPr>
        <w:t xml:space="preserve">ompany, Walnut Creek, CA, USA) </w:t>
      </w:r>
      <w:r w:rsidRPr="00E53360">
        <w:t>and toluene solvent was used.</w:t>
      </w:r>
    </w:p>
    <w:p w:rsidR="00E173BD" w:rsidRPr="00FB37DF" w:rsidRDefault="001A2775" w:rsidP="00E173BD">
      <w:pPr>
        <w:pStyle w:val="Mdeck4heading3"/>
        <w:rPr>
          <w:rFonts w:eastAsia="SimSun"/>
          <w:lang w:eastAsia="zh-CN"/>
        </w:rPr>
      </w:pPr>
      <w:r w:rsidRPr="00E53360">
        <w:t>2.4.2</w:t>
      </w:r>
      <w:r w:rsidRPr="00E53360">
        <w:rPr>
          <w:rFonts w:eastAsia="SimSun"/>
          <w:lang w:eastAsia="zh-CN"/>
        </w:rPr>
        <w:t xml:space="preserve">. </w:t>
      </w:r>
      <w:r w:rsidRPr="00E53360">
        <w:t>T</w:t>
      </w:r>
      <w:r>
        <w:t>ransmission Electron Microscopy</w:t>
      </w:r>
    </w:p>
    <w:p w:rsidR="00E173BD" w:rsidRPr="00FB37DF" w:rsidRDefault="001A2775" w:rsidP="00E173BD">
      <w:pPr>
        <w:adjustRightInd w:val="0"/>
        <w:snapToGrid w:val="0"/>
        <w:ind w:firstLine="288"/>
        <w:rPr>
          <w:rFonts w:eastAsia="SimSun"/>
          <w:szCs w:val="24"/>
          <w:lang w:eastAsia="zh-CN"/>
        </w:rPr>
      </w:pPr>
      <w:r w:rsidRPr="00E53360">
        <w:rPr>
          <w:szCs w:val="24"/>
        </w:rPr>
        <w:t xml:space="preserve">TEM images were taken with a Philips EM100 microscope </w:t>
      </w:r>
      <w:r>
        <w:rPr>
          <w:rFonts w:eastAsia="SimSun" w:hint="eastAsia"/>
          <w:lang w:eastAsia="zh-CN"/>
        </w:rPr>
        <w:t>(</w:t>
      </w:r>
      <w:r w:rsidR="00784D05">
        <w:rPr>
          <w:rFonts w:eastAsia="SimSun"/>
          <w:lang w:eastAsia="zh-CN"/>
        </w:rPr>
        <w:t>FET Company, Hillsboro, OR, USA</w:t>
      </w:r>
      <w:r>
        <w:rPr>
          <w:rFonts w:eastAsia="SimSun" w:hint="eastAsia"/>
          <w:lang w:eastAsia="zh-CN"/>
        </w:rPr>
        <w:t xml:space="preserve">) </w:t>
      </w:r>
      <w:r w:rsidRPr="00E53360">
        <w:rPr>
          <w:szCs w:val="24"/>
        </w:rPr>
        <w:t>operating at 100</w:t>
      </w:r>
      <w:r>
        <w:rPr>
          <w:szCs w:val="24"/>
        </w:rPr>
        <w:t xml:space="preserve"> </w:t>
      </w:r>
      <w:r w:rsidRPr="00E53360">
        <w:rPr>
          <w:szCs w:val="24"/>
        </w:rPr>
        <w:t xml:space="preserve">kV. The particle size distributions were determined from a sample of a minimum of 200 particles. The diameter of these particles was measured by using software. Every distance was accurate to the fifth decimal place and the mean particle size and stand distribution were calculated based </w:t>
      </w:r>
      <w:r>
        <w:rPr>
          <w:szCs w:val="24"/>
        </w:rPr>
        <w:t>on these original data.</w:t>
      </w:r>
    </w:p>
    <w:p w:rsidR="00E173BD" w:rsidRPr="00FB37DF" w:rsidRDefault="001A2775" w:rsidP="00E173BD">
      <w:pPr>
        <w:pStyle w:val="Mdeck4heading1"/>
        <w:rPr>
          <w:rFonts w:eastAsia="SimSun"/>
          <w:lang w:eastAsia="zh-CN"/>
        </w:rPr>
      </w:pPr>
      <w:r w:rsidRPr="00E53360">
        <w:t xml:space="preserve">3. </w:t>
      </w:r>
      <w:r>
        <w:t>Results and Discussion</w:t>
      </w:r>
    </w:p>
    <w:p w:rsidR="00E173BD" w:rsidRPr="00FB37DF" w:rsidRDefault="001A2775" w:rsidP="00E173BD">
      <w:pPr>
        <w:pStyle w:val="Mdeck4heading2"/>
        <w:spacing w:before="0"/>
        <w:rPr>
          <w:rFonts w:eastAsia="SimSun"/>
          <w:lang w:eastAsia="zh-CN"/>
        </w:rPr>
      </w:pPr>
      <w:r w:rsidRPr="00E53360">
        <w:t>3.1</w:t>
      </w:r>
      <w:r w:rsidRPr="00E53360">
        <w:rPr>
          <w:rFonts w:eastAsia="SimSun"/>
          <w:lang w:eastAsia="zh-CN"/>
        </w:rPr>
        <w:t xml:space="preserve">. </w:t>
      </w:r>
      <w:r w:rsidRPr="00E53360">
        <w:t>Gold-Amine by Inverse Micelle Method: The Effect of Alkyl Chain Len</w:t>
      </w:r>
      <w:r>
        <w:t>gth</w:t>
      </w:r>
    </w:p>
    <w:p w:rsidR="00E173BD" w:rsidRPr="00FB37DF" w:rsidRDefault="001A2775" w:rsidP="00E173BD">
      <w:pPr>
        <w:adjustRightInd w:val="0"/>
        <w:snapToGrid w:val="0"/>
        <w:ind w:firstLine="288"/>
        <w:rPr>
          <w:rFonts w:eastAsia="SimSun"/>
          <w:color w:val="000000" w:themeColor="text1"/>
          <w:szCs w:val="24"/>
          <w:lang w:eastAsia="zh-CN"/>
        </w:rPr>
      </w:pPr>
      <w:r w:rsidRPr="00E53360">
        <w:rPr>
          <w:szCs w:val="24"/>
        </w:rPr>
        <w:t>A series of alkylthiols were used as capping ligands for gold colloids in our previous work</w:t>
      </w:r>
      <w:r>
        <w:rPr>
          <w:szCs w:val="24"/>
        </w:rPr>
        <w:t xml:space="preserve"> [41,49]</w:t>
      </w:r>
      <w:r w:rsidRPr="00E53360">
        <w:rPr>
          <w:szCs w:val="24"/>
        </w:rPr>
        <w:t>.</w:t>
      </w:r>
      <w:r w:rsidRPr="00200475">
        <w:rPr>
          <w:szCs w:val="24"/>
        </w:rPr>
        <w:t xml:space="preserve"> </w:t>
      </w:r>
      <w:r w:rsidRPr="00E53360">
        <w:rPr>
          <w:szCs w:val="24"/>
        </w:rPr>
        <w:t>It was very encouraging to find out that the digestive ripening process significantly reduced the average particle size and polydispersity, and formed separate particles with longer chain length (C</w:t>
      </w:r>
      <w:r w:rsidRPr="009C1D05">
        <w:rPr>
          <w:szCs w:val="24"/>
          <w:vertAlign w:val="subscript"/>
        </w:rPr>
        <w:t>16</w:t>
      </w:r>
      <w:r w:rsidRPr="00E53360">
        <w:rPr>
          <w:szCs w:val="24"/>
        </w:rPr>
        <w:t>) thiols and aggregate into 3D superlattices with short chain length (C</w:t>
      </w:r>
      <w:r w:rsidRPr="009C1D05">
        <w:rPr>
          <w:szCs w:val="24"/>
          <w:vertAlign w:val="subscript"/>
        </w:rPr>
        <w:t>8</w:t>
      </w:r>
      <w:r w:rsidRPr="00E53360">
        <w:rPr>
          <w:szCs w:val="24"/>
        </w:rPr>
        <w:t xml:space="preserve"> and C</w:t>
      </w:r>
      <w:r w:rsidRPr="009C1D05">
        <w:rPr>
          <w:szCs w:val="24"/>
          <w:vertAlign w:val="subscript"/>
        </w:rPr>
        <w:t>10</w:t>
      </w:r>
      <w:r w:rsidRPr="00E53360">
        <w:rPr>
          <w:szCs w:val="24"/>
        </w:rPr>
        <w:t>) thiols. Those superlattices have similar solubility behaviors to those of normal molecular solids. Inspired by that finding, we have recently focused on using different amines as the capping ligand, by the same synthesis method, to investigate the particle behavior of the gold-amine colloids. The results are discussed in detail below</w:t>
      </w:r>
      <w:r>
        <w:rPr>
          <w:color w:val="000000" w:themeColor="text1"/>
          <w:szCs w:val="24"/>
        </w:rPr>
        <w:t>.</w:t>
      </w:r>
    </w:p>
    <w:p w:rsidR="00E173BD" w:rsidRDefault="001A2775" w:rsidP="00E173BD">
      <w:pPr>
        <w:pStyle w:val="NoSpacing"/>
        <w:adjustRightInd w:val="0"/>
        <w:snapToGrid w:val="0"/>
        <w:spacing w:line="340" w:lineRule="atLeast"/>
        <w:ind w:firstLine="288"/>
        <w:jc w:val="both"/>
        <w:rPr>
          <w:rFonts w:ascii="Times New Roman" w:hAnsi="Times New Roman" w:cs="Times New Roman"/>
          <w:sz w:val="24"/>
          <w:szCs w:val="24"/>
        </w:rPr>
      </w:pPr>
      <w:r w:rsidRPr="00E53360">
        <w:rPr>
          <w:rFonts w:ascii="Times New Roman" w:hAnsi="Times New Roman" w:cs="Times New Roman"/>
          <w:sz w:val="24"/>
          <w:szCs w:val="24"/>
        </w:rPr>
        <w:t xml:space="preserve">Different gold-amine colloids were synthesized by the inverse micelle method. The highly </w:t>
      </w:r>
      <w:r>
        <w:rPr>
          <w:rFonts w:ascii="Times New Roman" w:hAnsi="Times New Roman" w:cs="Times New Roman"/>
          <w:sz w:val="24"/>
          <w:szCs w:val="24"/>
        </w:rPr>
        <w:br/>
      </w:r>
      <w:r w:rsidRPr="00E53360">
        <w:rPr>
          <w:rFonts w:ascii="Times New Roman" w:hAnsi="Times New Roman" w:cs="Times New Roman"/>
          <w:sz w:val="24"/>
          <w:szCs w:val="24"/>
        </w:rPr>
        <w:t>poly-dispersed gold colloids capped by DDAB are depicted in Figure 3. The addition of the different amines leads to many changes. Big polyhedral particles transformed into much more uniform particles, with sizes ranging from 8 to 22 nm. The morphologies and particle sizes of those gold colloids are very different due to the different capping ligands; they all easily settled down with different color, changing from dark blue to dark purple as the chain length of the ligands increases. The observations are: digestive ripening, during which all gold colloids were reddish purple homogenous solutions under reflux temperature of toluene, and</w:t>
      </w:r>
      <w:r>
        <w:rPr>
          <w:rFonts w:ascii="Times New Roman" w:hAnsi="Times New Roman" w:cs="Times New Roman"/>
          <w:sz w:val="24"/>
          <w:szCs w:val="24"/>
        </w:rPr>
        <w:t xml:space="preserve"> </w:t>
      </w:r>
      <w:r w:rsidRPr="00E53360">
        <w:rPr>
          <w:rFonts w:ascii="Times New Roman" w:hAnsi="Times New Roman" w:cs="Times New Roman"/>
          <w:sz w:val="24"/>
          <w:szCs w:val="24"/>
        </w:rPr>
        <w:t>visible changes appeared when they cooled down to room temperature. Au-butylamine (Au-C</w:t>
      </w:r>
      <w:r w:rsidRPr="00E53360">
        <w:rPr>
          <w:rFonts w:ascii="Times New Roman" w:hAnsi="Times New Roman" w:cs="Times New Roman"/>
          <w:sz w:val="24"/>
          <w:szCs w:val="24"/>
          <w:vertAlign w:val="subscript"/>
        </w:rPr>
        <w:t>4</w:t>
      </w:r>
      <w:r w:rsidRPr="00E53360">
        <w:rPr>
          <w:rFonts w:ascii="Times New Roman" w:hAnsi="Times New Roman" w:cs="Times New Roman"/>
          <w:sz w:val="24"/>
          <w:szCs w:val="24"/>
        </w:rPr>
        <w:t>N) colloids settled down quickly at the bottom, forming dark blue precipitates with almost clear supernatant. The dark purple particles of Au-octylamine (Au-C</w:t>
      </w:r>
      <w:r w:rsidRPr="00E53360">
        <w:rPr>
          <w:rFonts w:ascii="Times New Roman" w:hAnsi="Times New Roman" w:cs="Times New Roman"/>
          <w:sz w:val="24"/>
          <w:szCs w:val="24"/>
          <w:vertAlign w:val="subscript"/>
        </w:rPr>
        <w:t>8</w:t>
      </w:r>
      <w:r w:rsidRPr="00E53360">
        <w:rPr>
          <w:rFonts w:ascii="Times New Roman" w:hAnsi="Times New Roman" w:cs="Times New Roman"/>
          <w:sz w:val="24"/>
          <w:szCs w:val="24"/>
        </w:rPr>
        <w:t>N) colloid were also easy to precipitate, leaving a pink supernatant. The colloids of Au-dodecylamine (Au-C</w:t>
      </w:r>
      <w:r w:rsidRPr="00E53360">
        <w:rPr>
          <w:rFonts w:ascii="Times New Roman" w:hAnsi="Times New Roman" w:cs="Times New Roman"/>
          <w:sz w:val="24"/>
          <w:szCs w:val="24"/>
          <w:vertAlign w:val="subscript"/>
        </w:rPr>
        <w:t>12</w:t>
      </w:r>
      <w:r w:rsidRPr="00E53360">
        <w:rPr>
          <w:rFonts w:ascii="Times New Roman" w:hAnsi="Times New Roman" w:cs="Times New Roman"/>
          <w:sz w:val="24"/>
          <w:szCs w:val="24"/>
        </w:rPr>
        <w:t>N), Au-hexadecylamine (Au-C</w:t>
      </w:r>
      <w:r w:rsidRPr="00E53360">
        <w:rPr>
          <w:rFonts w:ascii="Times New Roman" w:hAnsi="Times New Roman" w:cs="Times New Roman"/>
          <w:sz w:val="24"/>
          <w:szCs w:val="24"/>
          <w:vertAlign w:val="subscript"/>
        </w:rPr>
        <w:t>16</w:t>
      </w:r>
      <w:r w:rsidRPr="00E53360">
        <w:rPr>
          <w:rFonts w:ascii="Times New Roman" w:hAnsi="Times New Roman" w:cs="Times New Roman"/>
          <w:sz w:val="24"/>
          <w:szCs w:val="24"/>
        </w:rPr>
        <w:t>N) and Au-octadecylamine (Au-C</w:t>
      </w:r>
      <w:r w:rsidRPr="00FB37DF">
        <w:rPr>
          <w:rFonts w:ascii="Times New Roman" w:hAnsi="Times New Roman" w:cs="Times New Roman"/>
          <w:sz w:val="24"/>
          <w:szCs w:val="24"/>
          <w:vertAlign w:val="subscript"/>
        </w:rPr>
        <w:t>18</w:t>
      </w:r>
      <w:r w:rsidRPr="00E53360">
        <w:rPr>
          <w:rFonts w:ascii="Times New Roman" w:hAnsi="Times New Roman" w:cs="Times New Roman"/>
          <w:sz w:val="24"/>
          <w:szCs w:val="24"/>
        </w:rPr>
        <w:t>N) are very similar to each other. After cooling down, the color changed from reddish purple to purple, some purple precipitates formed and the supernatant remained purple color. The morphologies and particle sizes of the gold colloids were characterized by TEM</w:t>
      </w:r>
      <w:r w:rsidR="00784D05">
        <w:rPr>
          <w:rFonts w:ascii="Times New Roman" w:hAnsi="Times New Roman" w:cs="Times New Roman"/>
          <w:sz w:val="24"/>
          <w:szCs w:val="24"/>
        </w:rPr>
        <w:t xml:space="preserve"> and UV/Vis (Figures 1</w:t>
      </w:r>
      <w:r w:rsidR="00464150" w:rsidRPr="00205F37">
        <w:rPr>
          <w:rFonts w:ascii="Times New Roman" w:hAnsi="Times New Roman"/>
          <w:color w:val="000000"/>
          <w:sz w:val="24"/>
          <w:szCs w:val="24"/>
        </w:rPr>
        <w:t>–</w:t>
      </w:r>
      <w:r w:rsidR="00784D05">
        <w:rPr>
          <w:rFonts w:ascii="Times New Roman" w:hAnsi="Times New Roman" w:cs="Times New Roman"/>
          <w:sz w:val="24"/>
          <w:szCs w:val="24"/>
        </w:rPr>
        <w:t>13)</w:t>
      </w:r>
      <w:r w:rsidRPr="00E53360">
        <w:rPr>
          <w:rFonts w:ascii="Times New Roman" w:hAnsi="Times New Roman" w:cs="Times New Roman"/>
          <w:sz w:val="24"/>
          <w:szCs w:val="24"/>
        </w:rPr>
        <w:t xml:space="preserve"> before and after digestive ripening. The digestive ripening procedure generally improved the particle size distribution. As can be seen from the TEM images (Figure</w:t>
      </w:r>
      <w:r>
        <w:rPr>
          <w:rFonts w:ascii="Times New Roman" w:hAnsi="Times New Roman" w:cs="Times New Roman"/>
          <w:sz w:val="24"/>
          <w:szCs w:val="24"/>
        </w:rPr>
        <w:t>s</w:t>
      </w:r>
      <w:r w:rsidRPr="00E53360">
        <w:rPr>
          <w:rFonts w:ascii="Times New Roman" w:hAnsi="Times New Roman" w:cs="Times New Roman"/>
          <w:sz w:val="24"/>
          <w:szCs w:val="24"/>
        </w:rPr>
        <w:t xml:space="preserve"> </w:t>
      </w:r>
      <w:r w:rsidR="00784D05">
        <w:rPr>
          <w:rFonts w:ascii="Times New Roman" w:hAnsi="Times New Roman" w:cs="Times New Roman"/>
          <w:sz w:val="24"/>
          <w:szCs w:val="24"/>
        </w:rPr>
        <w:t>4,6,8,10,12</w:t>
      </w:r>
      <w:r w:rsidRPr="00E53360">
        <w:rPr>
          <w:rFonts w:ascii="Times New Roman" w:hAnsi="Times New Roman" w:cs="Times New Roman"/>
          <w:sz w:val="24"/>
          <w:szCs w:val="24"/>
        </w:rPr>
        <w:t>), polydisperse colloids transformed into more monodisperse colloids that were more soluble. The mean diameters after digestive ripening of the Au-C</w:t>
      </w:r>
      <w:r w:rsidRPr="00E53360">
        <w:rPr>
          <w:rFonts w:ascii="Times New Roman" w:hAnsi="Times New Roman" w:cs="Times New Roman"/>
          <w:sz w:val="24"/>
          <w:szCs w:val="24"/>
          <w:vertAlign w:val="subscript"/>
        </w:rPr>
        <w:t>4</w:t>
      </w:r>
      <w:r w:rsidRPr="00E53360">
        <w:rPr>
          <w:rFonts w:ascii="Times New Roman" w:hAnsi="Times New Roman" w:cs="Times New Roman"/>
          <w:sz w:val="24"/>
          <w:szCs w:val="24"/>
        </w:rPr>
        <w:t>N, Au-C</w:t>
      </w:r>
      <w:r w:rsidRPr="00E53360">
        <w:rPr>
          <w:rFonts w:ascii="Times New Roman" w:hAnsi="Times New Roman" w:cs="Times New Roman"/>
          <w:sz w:val="24"/>
          <w:szCs w:val="24"/>
          <w:vertAlign w:val="subscript"/>
        </w:rPr>
        <w:t>8</w:t>
      </w:r>
      <w:r w:rsidRPr="00E53360">
        <w:rPr>
          <w:rFonts w:ascii="Times New Roman" w:hAnsi="Times New Roman" w:cs="Times New Roman"/>
          <w:sz w:val="24"/>
          <w:szCs w:val="24"/>
        </w:rPr>
        <w:t>N, Au-C</w:t>
      </w:r>
      <w:r w:rsidRPr="00E53360">
        <w:rPr>
          <w:rFonts w:ascii="Times New Roman" w:hAnsi="Times New Roman" w:cs="Times New Roman"/>
          <w:sz w:val="24"/>
          <w:szCs w:val="24"/>
          <w:vertAlign w:val="subscript"/>
        </w:rPr>
        <w:t>12</w:t>
      </w:r>
      <w:r w:rsidRPr="00E53360">
        <w:rPr>
          <w:rFonts w:ascii="Times New Roman" w:hAnsi="Times New Roman" w:cs="Times New Roman"/>
          <w:sz w:val="24"/>
          <w:szCs w:val="24"/>
        </w:rPr>
        <w:t>N, Au-C</w:t>
      </w:r>
      <w:r w:rsidRPr="00E53360">
        <w:rPr>
          <w:rFonts w:ascii="Times New Roman" w:hAnsi="Times New Roman" w:cs="Times New Roman"/>
          <w:sz w:val="24"/>
          <w:szCs w:val="24"/>
          <w:vertAlign w:val="subscript"/>
        </w:rPr>
        <w:t>16</w:t>
      </w:r>
      <w:r w:rsidRPr="00E53360">
        <w:rPr>
          <w:rFonts w:ascii="Times New Roman" w:hAnsi="Times New Roman" w:cs="Times New Roman"/>
          <w:sz w:val="24"/>
          <w:szCs w:val="24"/>
        </w:rPr>
        <w:t>N and Au-C</w:t>
      </w:r>
      <w:r w:rsidRPr="00E53360">
        <w:rPr>
          <w:rFonts w:ascii="Times New Roman" w:hAnsi="Times New Roman" w:cs="Times New Roman"/>
          <w:sz w:val="24"/>
          <w:szCs w:val="24"/>
          <w:vertAlign w:val="subscript"/>
        </w:rPr>
        <w:t>18</w:t>
      </w:r>
      <w:r w:rsidRPr="00E53360">
        <w:rPr>
          <w:rFonts w:ascii="Times New Roman" w:hAnsi="Times New Roman" w:cs="Times New Roman"/>
          <w:sz w:val="24"/>
          <w:szCs w:val="24"/>
        </w:rPr>
        <w:t xml:space="preserve">N colloids were 17.2 ± 4.5, 16.9 ± 2.8, 8.8 ± 1.1, 12.1 ± 2.5 and </w:t>
      </w:r>
      <w:r w:rsidR="00464150">
        <w:rPr>
          <w:rFonts w:ascii="Times New Roman" w:eastAsia="SimSun" w:hAnsi="Times New Roman" w:cs="Times New Roman" w:hint="eastAsia"/>
          <w:sz w:val="24"/>
          <w:szCs w:val="24"/>
          <w:lang w:eastAsia="zh-CN"/>
        </w:rPr>
        <w:br/>
      </w:r>
      <w:r w:rsidRPr="00E53360">
        <w:rPr>
          <w:rFonts w:ascii="Times New Roman" w:hAnsi="Times New Roman" w:cs="Times New Roman"/>
          <w:sz w:val="24"/>
          <w:szCs w:val="24"/>
        </w:rPr>
        <w:t>10.4 ± 1.6 nm respectively. As for the morphology of these gold colloids, except for Au-C</w:t>
      </w:r>
      <w:r w:rsidRPr="00E53360">
        <w:rPr>
          <w:rFonts w:ascii="Times New Roman" w:hAnsi="Times New Roman" w:cs="Times New Roman"/>
          <w:sz w:val="24"/>
          <w:szCs w:val="24"/>
          <w:vertAlign w:val="subscript"/>
        </w:rPr>
        <w:t>4</w:t>
      </w:r>
      <w:r w:rsidRPr="00E53360">
        <w:rPr>
          <w:rFonts w:ascii="Times New Roman" w:hAnsi="Times New Roman" w:cs="Times New Roman"/>
          <w:sz w:val="24"/>
          <w:szCs w:val="24"/>
        </w:rPr>
        <w:t>N nanoparticles, which easily aggregated together and formed 3D superlattices, the others have a tendency to organize into 2D layers and the shape of the particles is more polyhedral rather than spherical after digestive ripening.</w:t>
      </w:r>
    </w:p>
    <w:p w:rsidR="00E173BD" w:rsidRDefault="001A2775" w:rsidP="00E173BD">
      <w:pPr>
        <w:pStyle w:val="Mdeck6figurecaption"/>
      </w:pPr>
      <w:r w:rsidRPr="00200475">
        <w:rPr>
          <w:b/>
        </w:rPr>
        <w:t>Figure 3.</w:t>
      </w:r>
      <w:r w:rsidRPr="00E53360">
        <w:t xml:space="preserve"> TEM images of Au-DDAB colloid in toluene by</w:t>
      </w:r>
      <w:r>
        <w:t xml:space="preserve"> the</w:t>
      </w:r>
      <w:r w:rsidRPr="00E53360">
        <w:t xml:space="preserve"> inverse micelle method</w:t>
      </w:r>
      <w:r>
        <w:t>, before digestive ripening</w:t>
      </w:r>
      <w:r w:rsidRPr="00E53360">
        <w:t>.</w:t>
      </w:r>
    </w:p>
    <w:p w:rsidR="00E173BD" w:rsidRDefault="001A2775" w:rsidP="00E173BD">
      <w:pPr>
        <w:pStyle w:val="Mdeck6figurebody"/>
      </w:pPr>
      <w:r w:rsidRPr="00E53360">
        <w:rPr>
          <w:noProof/>
          <w:lang w:eastAsia="en-US" w:bidi="ar-SA"/>
        </w:rPr>
        <w:drawing>
          <wp:inline distT="0" distB="0" distL="0" distR="0">
            <wp:extent cx="2962275" cy="3228975"/>
            <wp:effectExtent l="19050" t="0" r="9525"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2962275" cy="3228975"/>
                    </a:xfrm>
                    <a:prstGeom prst="rect">
                      <a:avLst/>
                    </a:prstGeom>
                    <a:noFill/>
                    <a:ln w="9525">
                      <a:noFill/>
                      <a:miter lim="800000"/>
                      <a:headEnd/>
                      <a:tailEnd/>
                    </a:ln>
                  </pic:spPr>
                </pic:pic>
              </a:graphicData>
            </a:graphic>
          </wp:inline>
        </w:drawing>
      </w:r>
    </w:p>
    <w:p w:rsidR="00E173BD" w:rsidRPr="00640870" w:rsidRDefault="001A2775" w:rsidP="00E173BD">
      <w:pPr>
        <w:pStyle w:val="NoSpacing"/>
        <w:adjustRightInd w:val="0"/>
        <w:snapToGrid w:val="0"/>
        <w:spacing w:before="240" w:line="340" w:lineRule="atLeast"/>
        <w:ind w:firstLine="288"/>
        <w:jc w:val="both"/>
        <w:rPr>
          <w:rFonts w:ascii="Times New Roman" w:eastAsia="SimSun" w:hAnsi="Times New Roman" w:cs="Times New Roman"/>
          <w:sz w:val="24"/>
          <w:szCs w:val="24"/>
          <w:lang w:eastAsia="zh-CN"/>
        </w:rPr>
      </w:pPr>
      <w:r w:rsidRPr="00E53360">
        <w:rPr>
          <w:rFonts w:ascii="Times New Roman" w:hAnsi="Times New Roman" w:cs="Times New Roman"/>
          <w:sz w:val="24"/>
          <w:szCs w:val="24"/>
        </w:rPr>
        <w:t>The UV/Vis absorption spectrum results (Figure</w:t>
      </w:r>
      <w:r>
        <w:rPr>
          <w:rFonts w:ascii="Times New Roman" w:hAnsi="Times New Roman" w:cs="Times New Roman"/>
          <w:sz w:val="24"/>
          <w:szCs w:val="24"/>
        </w:rPr>
        <w:t>s</w:t>
      </w:r>
      <w:r w:rsidRPr="00E53360">
        <w:rPr>
          <w:rFonts w:ascii="Times New Roman" w:hAnsi="Times New Roman" w:cs="Times New Roman"/>
          <w:sz w:val="24"/>
          <w:szCs w:val="24"/>
        </w:rPr>
        <w:t xml:space="preserve"> </w:t>
      </w:r>
      <w:r w:rsidR="00784D05">
        <w:rPr>
          <w:rFonts w:ascii="Times New Roman" w:hAnsi="Times New Roman" w:cs="Times New Roman"/>
          <w:sz w:val="24"/>
          <w:szCs w:val="24"/>
        </w:rPr>
        <w:t>5,7,9,11,13</w:t>
      </w:r>
      <w:r w:rsidRPr="00E53360">
        <w:rPr>
          <w:rFonts w:ascii="Times New Roman" w:hAnsi="Times New Roman" w:cs="Times New Roman"/>
          <w:sz w:val="24"/>
          <w:szCs w:val="24"/>
        </w:rPr>
        <w:t>) taken before and after digestive ripening of each gold-amine colloid are in complete agreement with the TEM observations. The optical spectra of the colloids of Au-C</w:t>
      </w:r>
      <w:r w:rsidRPr="00E53360">
        <w:rPr>
          <w:rFonts w:ascii="Times New Roman" w:hAnsi="Times New Roman" w:cs="Times New Roman"/>
          <w:sz w:val="24"/>
          <w:szCs w:val="24"/>
          <w:vertAlign w:val="subscript"/>
        </w:rPr>
        <w:t>4</w:t>
      </w:r>
      <w:r w:rsidRPr="00E53360">
        <w:rPr>
          <w:rFonts w:ascii="Times New Roman" w:hAnsi="Times New Roman" w:cs="Times New Roman"/>
          <w:sz w:val="24"/>
          <w:szCs w:val="24"/>
        </w:rPr>
        <w:t>N, Au-C</w:t>
      </w:r>
      <w:r w:rsidRPr="00E53360">
        <w:rPr>
          <w:rFonts w:ascii="Times New Roman" w:hAnsi="Times New Roman" w:cs="Times New Roman"/>
          <w:sz w:val="24"/>
          <w:szCs w:val="24"/>
          <w:vertAlign w:val="subscript"/>
        </w:rPr>
        <w:t>8</w:t>
      </w:r>
      <w:r w:rsidRPr="00E53360">
        <w:rPr>
          <w:rFonts w:ascii="Times New Roman" w:hAnsi="Times New Roman" w:cs="Times New Roman"/>
          <w:sz w:val="24"/>
          <w:szCs w:val="24"/>
        </w:rPr>
        <w:t>N and Au-C</w:t>
      </w:r>
      <w:r w:rsidRPr="00E53360">
        <w:rPr>
          <w:rFonts w:ascii="Times New Roman" w:hAnsi="Times New Roman" w:cs="Times New Roman"/>
          <w:sz w:val="24"/>
          <w:szCs w:val="24"/>
          <w:vertAlign w:val="subscript"/>
        </w:rPr>
        <w:t>12</w:t>
      </w:r>
      <w:r w:rsidRPr="00E53360">
        <w:rPr>
          <w:rFonts w:ascii="Times New Roman" w:hAnsi="Times New Roman" w:cs="Times New Roman"/>
          <w:sz w:val="24"/>
          <w:szCs w:val="24"/>
        </w:rPr>
        <w:t>N show similar broad plasmon absorption bands with no definite maximum. Au-C</w:t>
      </w:r>
      <w:r w:rsidRPr="00E53360">
        <w:rPr>
          <w:rFonts w:ascii="Times New Roman" w:hAnsi="Times New Roman" w:cs="Times New Roman"/>
          <w:sz w:val="24"/>
          <w:szCs w:val="24"/>
          <w:vertAlign w:val="subscript"/>
        </w:rPr>
        <w:t>16</w:t>
      </w:r>
      <w:r w:rsidRPr="00E53360">
        <w:rPr>
          <w:rFonts w:ascii="Times New Roman" w:hAnsi="Times New Roman" w:cs="Times New Roman"/>
          <w:sz w:val="24"/>
          <w:szCs w:val="24"/>
        </w:rPr>
        <w:t>N and Au-C</w:t>
      </w:r>
      <w:r w:rsidRPr="00E53360">
        <w:rPr>
          <w:rFonts w:ascii="Times New Roman" w:hAnsi="Times New Roman" w:cs="Times New Roman"/>
          <w:sz w:val="24"/>
          <w:szCs w:val="24"/>
          <w:vertAlign w:val="subscript"/>
        </w:rPr>
        <w:t>18</w:t>
      </w:r>
      <w:r w:rsidRPr="00E53360">
        <w:rPr>
          <w:rFonts w:ascii="Times New Roman" w:hAnsi="Times New Roman" w:cs="Times New Roman"/>
          <w:sz w:val="24"/>
          <w:szCs w:val="24"/>
        </w:rPr>
        <w:t xml:space="preserve">N colloid reveals a broad peak with a peak maximum around 570 nm. As for the digestive ripened gold colloids, all show a sharp and narrow peak around 530 nm, indicating a dramatic narrowing of the particle size and distribution, except for </w:t>
      </w:r>
      <w:r>
        <w:rPr>
          <w:rFonts w:ascii="Times New Roman" w:eastAsia="SimSun" w:hAnsi="Times New Roman" w:cs="Times New Roman" w:hint="eastAsia"/>
          <w:sz w:val="24"/>
          <w:szCs w:val="24"/>
          <w:lang w:eastAsia="zh-CN"/>
        </w:rPr>
        <w:br/>
      </w:r>
      <w:r w:rsidRPr="00E53360">
        <w:rPr>
          <w:rFonts w:ascii="Times New Roman" w:hAnsi="Times New Roman" w:cs="Times New Roman"/>
          <w:sz w:val="24"/>
          <w:szCs w:val="24"/>
        </w:rPr>
        <w:t>Au-C</w:t>
      </w:r>
      <w:r w:rsidRPr="00E53360">
        <w:rPr>
          <w:rFonts w:ascii="Times New Roman" w:hAnsi="Times New Roman" w:cs="Times New Roman"/>
          <w:sz w:val="24"/>
          <w:szCs w:val="24"/>
          <w:vertAlign w:val="subscript"/>
        </w:rPr>
        <w:t>4</w:t>
      </w:r>
      <w:r w:rsidRPr="00E53360">
        <w:rPr>
          <w:rFonts w:ascii="Times New Roman" w:hAnsi="Times New Roman" w:cs="Times New Roman"/>
          <w:sz w:val="24"/>
          <w:szCs w:val="24"/>
        </w:rPr>
        <w:t xml:space="preserve">N, which has a broad plasmon </w:t>
      </w:r>
      <w:r>
        <w:rPr>
          <w:rFonts w:ascii="Times New Roman" w:hAnsi="Times New Roman" w:cs="Times New Roman"/>
          <w:sz w:val="24"/>
          <w:szCs w:val="24"/>
        </w:rPr>
        <w:t>with a large tail above 700 nm.</w:t>
      </w:r>
    </w:p>
    <w:p w:rsidR="00E173BD" w:rsidRPr="00640870" w:rsidRDefault="001A2775" w:rsidP="00E173BD">
      <w:pPr>
        <w:adjustRightInd w:val="0"/>
        <w:snapToGrid w:val="0"/>
        <w:ind w:firstLine="288"/>
        <w:rPr>
          <w:rFonts w:eastAsia="SimSun"/>
          <w:szCs w:val="24"/>
          <w:lang w:eastAsia="zh-CN"/>
        </w:rPr>
      </w:pPr>
      <w:r w:rsidRPr="00E53360">
        <w:rPr>
          <w:szCs w:val="24"/>
        </w:rPr>
        <w:t>It has been fully discussed now that the optical properties of gold colloids are mainly decided by the particle aggregation, particle sizes and distribution as well as interparticle separation</w:t>
      </w:r>
      <w:r>
        <w:rPr>
          <w:szCs w:val="24"/>
        </w:rPr>
        <w:t xml:space="preserve"> [47]</w:t>
      </w:r>
      <w:r w:rsidRPr="00200475">
        <w:rPr>
          <w:bCs/>
          <w:szCs w:val="24"/>
        </w:rPr>
        <w:t>.</w:t>
      </w:r>
      <w:r w:rsidRPr="00E53360">
        <w:rPr>
          <w:szCs w:val="24"/>
        </w:rPr>
        <w:t xml:space="preserve"> Thus, the large tail observed for Au-C</w:t>
      </w:r>
      <w:r w:rsidRPr="00E53360">
        <w:rPr>
          <w:szCs w:val="24"/>
          <w:vertAlign w:val="subscript"/>
        </w:rPr>
        <w:t>4</w:t>
      </w:r>
      <w:r w:rsidRPr="00E53360">
        <w:rPr>
          <w:szCs w:val="24"/>
        </w:rPr>
        <w:t>N indicates that the particles are aggregating together which agrees with the TEM images (Figure 4). The red shift of the colloid in UV-Vis spectra was caused by the stronger electromagnetic coupling between the particles, which happens when the superlattices are bigger, and the ligand chain length separ</w:t>
      </w:r>
      <w:r>
        <w:rPr>
          <w:szCs w:val="24"/>
        </w:rPr>
        <w:t>ating the particles is smaller.</w:t>
      </w:r>
    </w:p>
    <w:p w:rsidR="00E173BD" w:rsidRDefault="001A2775" w:rsidP="00E173BD">
      <w:pPr>
        <w:pStyle w:val="Mdeck6figurecaption"/>
      </w:pPr>
      <w:r w:rsidRPr="00200475">
        <w:rPr>
          <w:b/>
        </w:rPr>
        <w:t>Figure 4.</w:t>
      </w:r>
      <w:r w:rsidRPr="00E53360">
        <w:t xml:space="preserve"> TEM images of (</w:t>
      </w:r>
      <w:r w:rsidRPr="00200475">
        <w:rPr>
          <w:b/>
        </w:rPr>
        <w:t>A</w:t>
      </w:r>
      <w:r w:rsidRPr="00E53360">
        <w:t xml:space="preserve">) as prepared Au-butylamine colloid in toluene by inverse micelle </w:t>
      </w:r>
      <w:r w:rsidRPr="00A77482">
        <w:t>method; (</w:t>
      </w:r>
      <w:r w:rsidRPr="00A77482">
        <w:rPr>
          <w:b/>
        </w:rPr>
        <w:t>B</w:t>
      </w:r>
      <w:r w:rsidRPr="00A77482">
        <w:t>) Au-butylamine</w:t>
      </w:r>
      <w:r w:rsidRPr="00E53360">
        <w:t xml:space="preserve"> colloid after digestive ripening 2 h in toluene.</w:t>
      </w:r>
    </w:p>
    <w:p w:rsidR="00E173BD" w:rsidRDefault="001A2775" w:rsidP="00E173BD">
      <w:pPr>
        <w:pStyle w:val="Mdeck6figurebody"/>
      </w:pPr>
      <w:r>
        <w:rPr>
          <w:noProof/>
          <w:snapToGrid/>
          <w:lang w:eastAsia="en-US" w:bidi="ar-SA"/>
        </w:rPr>
        <w:drawing>
          <wp:inline distT="0" distB="0" distL="0" distR="0">
            <wp:extent cx="5388752" cy="2956373"/>
            <wp:effectExtent l="19050" t="0" r="239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srcRect/>
                    <a:stretch>
                      <a:fillRect/>
                    </a:stretch>
                  </pic:blipFill>
                  <pic:spPr bwMode="auto">
                    <a:xfrm>
                      <a:off x="0" y="0"/>
                      <a:ext cx="5398533" cy="2961739"/>
                    </a:xfrm>
                    <a:prstGeom prst="rect">
                      <a:avLst/>
                    </a:prstGeom>
                    <a:noFill/>
                    <a:ln w="9525">
                      <a:noFill/>
                      <a:miter lim="800000"/>
                      <a:headEnd/>
                      <a:tailEnd/>
                    </a:ln>
                  </pic:spPr>
                </pic:pic>
              </a:graphicData>
            </a:graphic>
          </wp:inline>
        </w:drawing>
      </w:r>
    </w:p>
    <w:p w:rsidR="00E173BD" w:rsidRDefault="001A2775" w:rsidP="00E173BD">
      <w:pPr>
        <w:pStyle w:val="Mdeck6figurecaption"/>
      </w:pPr>
      <w:r w:rsidRPr="00464150">
        <w:rPr>
          <w:b/>
        </w:rPr>
        <w:t>Figure 5.</w:t>
      </w:r>
      <w:r w:rsidRPr="00464150">
        <w:t xml:space="preserve"> UV-Visible</w:t>
      </w:r>
      <w:r w:rsidRPr="00E53360">
        <w:t xml:space="preserve"> spectrum of Au-butylamine colloid by inverse micelle method before and after digestive ripening 2 h.</w:t>
      </w:r>
    </w:p>
    <w:p w:rsidR="00E173BD" w:rsidRPr="00E53360" w:rsidRDefault="001A2775" w:rsidP="00265001">
      <w:pPr>
        <w:adjustRightInd w:val="0"/>
        <w:snapToGrid w:val="0"/>
        <w:jc w:val="center"/>
        <w:rPr>
          <w:szCs w:val="24"/>
        </w:rPr>
      </w:pPr>
      <w:r>
        <w:rPr>
          <w:noProof/>
          <w:szCs w:val="24"/>
          <w:lang w:eastAsia="en-US"/>
        </w:rPr>
        <w:drawing>
          <wp:inline distT="0" distB="0" distL="0" distR="0">
            <wp:extent cx="3137617" cy="2574328"/>
            <wp:effectExtent l="19050" t="0" r="5633"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7072" t="9632" r="10860" b="6143"/>
                    <a:stretch>
                      <a:fillRect/>
                    </a:stretch>
                  </pic:blipFill>
                  <pic:spPr bwMode="auto">
                    <a:xfrm>
                      <a:off x="0" y="0"/>
                      <a:ext cx="3142933" cy="2578689"/>
                    </a:xfrm>
                    <a:prstGeom prst="rect">
                      <a:avLst/>
                    </a:prstGeom>
                    <a:noFill/>
                    <a:ln w="9525">
                      <a:noFill/>
                      <a:miter lim="800000"/>
                      <a:headEnd/>
                      <a:tailEnd/>
                    </a:ln>
                  </pic:spPr>
                </pic:pic>
              </a:graphicData>
            </a:graphic>
          </wp:inline>
        </w:drawing>
      </w:r>
    </w:p>
    <w:p w:rsidR="00E173BD" w:rsidRDefault="001A2775" w:rsidP="00E173BD">
      <w:pPr>
        <w:pStyle w:val="Mdeck6figurecaption"/>
        <w:spacing w:before="0"/>
      </w:pPr>
      <w:r w:rsidRPr="00B6611A">
        <w:rPr>
          <w:b/>
        </w:rPr>
        <w:t>Figure 6.</w:t>
      </w:r>
      <w:r w:rsidRPr="00E53360">
        <w:t xml:space="preserve"> TEM images of (</w:t>
      </w:r>
      <w:r w:rsidRPr="00200475">
        <w:rPr>
          <w:b/>
        </w:rPr>
        <w:t>A</w:t>
      </w:r>
      <w:r w:rsidRPr="00E53360">
        <w:t>) as prepared Au-octylamine colloid in toluene by inverse</w:t>
      </w:r>
      <w:r w:rsidRPr="00E53360">
        <w:rPr>
          <w:rFonts w:eastAsia="SimSun"/>
          <w:lang w:eastAsia="zh-CN"/>
        </w:rPr>
        <w:t xml:space="preserve"> </w:t>
      </w:r>
      <w:r w:rsidRPr="00A77482">
        <w:t>micelle method; and (</w:t>
      </w:r>
      <w:r w:rsidRPr="00A77482">
        <w:rPr>
          <w:b/>
        </w:rPr>
        <w:t>B</w:t>
      </w:r>
      <w:r w:rsidRPr="00A77482">
        <w:t>) Au-octylamine</w:t>
      </w:r>
      <w:r w:rsidRPr="00E53360">
        <w:t xml:space="preserve"> colloid after digestive ripening 2 h in toluene.</w:t>
      </w:r>
    </w:p>
    <w:p w:rsidR="00E173BD" w:rsidRDefault="001A2775" w:rsidP="00E173BD">
      <w:pPr>
        <w:pStyle w:val="Mdeck6figurebody"/>
      </w:pPr>
      <w:r>
        <w:rPr>
          <w:noProof/>
          <w:lang w:eastAsia="en-US" w:bidi="ar-SA"/>
        </w:rPr>
        <w:drawing>
          <wp:inline distT="0" distB="0" distL="0" distR="0">
            <wp:extent cx="5225468" cy="3074179"/>
            <wp:effectExtent l="19050" t="0" r="0" b="0"/>
            <wp:docPr id="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srcRect/>
                    <a:stretch>
                      <a:fillRect/>
                    </a:stretch>
                  </pic:blipFill>
                  <pic:spPr bwMode="auto">
                    <a:xfrm>
                      <a:off x="0" y="0"/>
                      <a:ext cx="5229920" cy="3076798"/>
                    </a:xfrm>
                    <a:prstGeom prst="rect">
                      <a:avLst/>
                    </a:prstGeom>
                    <a:noFill/>
                    <a:ln w="9525">
                      <a:noFill/>
                      <a:miter lim="800000"/>
                      <a:headEnd/>
                      <a:tailEnd/>
                    </a:ln>
                  </pic:spPr>
                </pic:pic>
              </a:graphicData>
            </a:graphic>
          </wp:inline>
        </w:drawing>
      </w:r>
    </w:p>
    <w:p w:rsidR="00E173BD" w:rsidRDefault="001A2775" w:rsidP="00E173BD">
      <w:pPr>
        <w:pStyle w:val="Mdeck6figurecaption"/>
        <w:rPr>
          <w:rStyle w:val="FigureChar"/>
          <w:rFonts w:cs="Times New Roman"/>
          <w:b w:val="0"/>
          <w:szCs w:val="24"/>
        </w:rPr>
      </w:pPr>
      <w:r w:rsidRPr="00C6232C">
        <w:rPr>
          <w:rStyle w:val="FigureChar"/>
          <w:rFonts w:cs="Times New Roman"/>
          <w:szCs w:val="24"/>
        </w:rPr>
        <w:t>Figure 7.</w:t>
      </w:r>
      <w:r w:rsidRPr="00C6232C">
        <w:rPr>
          <w:rStyle w:val="FigureChar"/>
          <w:rFonts w:cs="Times New Roman"/>
          <w:b w:val="0"/>
          <w:szCs w:val="24"/>
        </w:rPr>
        <w:t xml:space="preserve"> UV-Visible spectrum of Au-octylamine colloid by inverse micelle method before and after digestive ripening 2 h in</w:t>
      </w:r>
      <w:r w:rsidRPr="00B6611A">
        <w:rPr>
          <w:rStyle w:val="FigureChar"/>
          <w:rFonts w:cs="Times New Roman"/>
          <w:b w:val="0"/>
          <w:szCs w:val="24"/>
        </w:rPr>
        <w:t xml:space="preserve"> toluene.</w:t>
      </w:r>
    </w:p>
    <w:p w:rsidR="00E173BD" w:rsidRDefault="001A2775" w:rsidP="00E173BD">
      <w:pPr>
        <w:pStyle w:val="Mdeck6figurebody"/>
        <w:rPr>
          <w:rStyle w:val="FigureChar"/>
          <w:rFonts w:cs="Times New Roman"/>
          <w:szCs w:val="24"/>
        </w:rPr>
      </w:pPr>
      <w:r>
        <w:rPr>
          <w:rFonts w:eastAsia="Times"/>
          <w:noProof/>
          <w:lang w:eastAsia="en-US" w:bidi="ar-SA"/>
        </w:rPr>
        <w:drawing>
          <wp:inline distT="0" distB="0" distL="0" distR="0">
            <wp:extent cx="3677818" cy="3169546"/>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srcRect l="997" t="1515" b="3367"/>
                    <a:stretch>
                      <a:fillRect/>
                    </a:stretch>
                  </pic:blipFill>
                  <pic:spPr bwMode="auto">
                    <a:xfrm>
                      <a:off x="0" y="0"/>
                      <a:ext cx="3677818" cy="3169546"/>
                    </a:xfrm>
                    <a:prstGeom prst="rect">
                      <a:avLst/>
                    </a:prstGeom>
                    <a:noFill/>
                    <a:ln w="9525">
                      <a:noFill/>
                      <a:miter lim="800000"/>
                      <a:headEnd/>
                      <a:tailEnd/>
                    </a:ln>
                  </pic:spPr>
                </pic:pic>
              </a:graphicData>
            </a:graphic>
          </wp:inline>
        </w:drawing>
      </w:r>
    </w:p>
    <w:p w:rsidR="00E173BD" w:rsidRPr="009C1D05" w:rsidRDefault="001A2775" w:rsidP="00E173BD">
      <w:pPr>
        <w:pStyle w:val="Mdeck4text"/>
        <w:spacing w:before="240"/>
        <w:rPr>
          <w:rFonts w:eastAsia="SimSun"/>
          <w:lang w:eastAsia="zh-CN"/>
        </w:rPr>
      </w:pPr>
      <w:r w:rsidRPr="00E53360">
        <w:t xml:space="preserve">These observations suggest that the chain length of </w:t>
      </w:r>
      <w:r>
        <w:t xml:space="preserve">the </w:t>
      </w:r>
      <w:r w:rsidRPr="00E53360">
        <w:t>amine has a great impact on the particle size variation and interparticle separation. Simple explanations like “lengthier ligands stabilize larger particles”</w:t>
      </w:r>
      <w:r>
        <w:t xml:space="preserve"> [48,49]</w:t>
      </w:r>
      <w:r w:rsidRPr="00E53360">
        <w:t xml:space="preserve"> do not explain this phenomenon because as we can clearly see from the TEM images that C</w:t>
      </w:r>
      <w:r w:rsidRPr="00E53360">
        <w:rPr>
          <w:vertAlign w:val="subscript"/>
        </w:rPr>
        <w:t>12</w:t>
      </w:r>
      <w:r w:rsidRPr="00E53360">
        <w:t>N leads to the smallest particle sizes and narrowest size distribution</w:t>
      </w:r>
      <w:r>
        <w:t xml:space="preserve"> </w:t>
      </w:r>
      <w:r w:rsidRPr="00E53360">
        <w:t>(8.8 ± 1.1 nm), smaller than the longer ligands which are C</w:t>
      </w:r>
      <w:r w:rsidRPr="00E53360">
        <w:rPr>
          <w:vertAlign w:val="subscript"/>
        </w:rPr>
        <w:t>16</w:t>
      </w:r>
      <w:r w:rsidRPr="00E53360">
        <w:t>N (12.1 ± 2.5 nm) and C</w:t>
      </w:r>
      <w:r w:rsidRPr="00E53360">
        <w:rPr>
          <w:vertAlign w:val="subscript"/>
        </w:rPr>
        <w:t>18</w:t>
      </w:r>
      <w:r w:rsidRPr="00E53360">
        <w:t>N (10.4 ± 1.6 nm). Many proposals have been reported on the stabilization of nanoparticles suggesting that control may be due to thermodynamics other than the kinetics of nucleation and crystal growth</w:t>
      </w:r>
      <w:r>
        <w:t xml:space="preserve"> [50]</w:t>
      </w:r>
      <w:r w:rsidRPr="00E53360">
        <w:t xml:space="preserve">. These authors suggested that the nanoparticle size resulted from a combination of the ligand-gold binding energy and the surface free energy of the particles to reach the minimum energy of the whole system. The ligand-gold binding energy favors smaller particles with larger surface areas, while the surface free energy favors larger particles with smaller surface curvature. Therefore, these two effects oppose each other and lead to a minimum energy with a thermodynamically favored size for </w:t>
      </w:r>
      <w:r>
        <w:t>each gold-amine colloid system.</w:t>
      </w:r>
    </w:p>
    <w:p w:rsidR="00E173BD" w:rsidRPr="00DB6EAF" w:rsidRDefault="001A2775" w:rsidP="00E173BD">
      <w:pPr>
        <w:pStyle w:val="Mdeck6figurecaption"/>
        <w:rPr>
          <w:rStyle w:val="FigureChar"/>
          <w:rFonts w:cs="Times New Roman"/>
          <w:b w:val="0"/>
          <w:szCs w:val="24"/>
        </w:rPr>
      </w:pPr>
      <w:r w:rsidRPr="00DB6EAF">
        <w:rPr>
          <w:rStyle w:val="FigureChar"/>
          <w:rFonts w:cs="Times New Roman"/>
          <w:szCs w:val="24"/>
        </w:rPr>
        <w:t>Figure 8.</w:t>
      </w:r>
      <w:r w:rsidRPr="009C1D05">
        <w:rPr>
          <w:rStyle w:val="FigureChar"/>
          <w:rFonts w:cs="Times New Roman"/>
          <w:b w:val="0"/>
          <w:szCs w:val="24"/>
        </w:rPr>
        <w:t xml:space="preserve"> </w:t>
      </w:r>
      <w:r w:rsidRPr="00DB6EAF">
        <w:rPr>
          <w:rStyle w:val="FigureChar"/>
          <w:rFonts w:cs="Times New Roman"/>
          <w:b w:val="0"/>
          <w:szCs w:val="24"/>
        </w:rPr>
        <w:t>TEM images of (</w:t>
      </w:r>
      <w:r w:rsidRPr="00DB6EAF">
        <w:rPr>
          <w:rStyle w:val="FigureChar"/>
          <w:rFonts w:cs="Times New Roman"/>
          <w:szCs w:val="24"/>
        </w:rPr>
        <w:t>A</w:t>
      </w:r>
      <w:r w:rsidRPr="00DB6EAF">
        <w:rPr>
          <w:rStyle w:val="FigureChar"/>
          <w:rFonts w:cs="Times New Roman"/>
          <w:b w:val="0"/>
          <w:szCs w:val="24"/>
        </w:rPr>
        <w:t xml:space="preserve">) as prepared Au-dodecylamine colloid by inverse method in </w:t>
      </w:r>
      <w:r w:rsidRPr="00A77482">
        <w:rPr>
          <w:rStyle w:val="FigureChar"/>
          <w:rFonts w:cs="Times New Roman"/>
          <w:b w:val="0"/>
          <w:szCs w:val="24"/>
        </w:rPr>
        <w:t>toluene; (</w:t>
      </w:r>
      <w:r w:rsidRPr="00A77482">
        <w:rPr>
          <w:rStyle w:val="FigureChar"/>
          <w:rFonts w:cs="Times New Roman"/>
          <w:szCs w:val="24"/>
        </w:rPr>
        <w:t>B</w:t>
      </w:r>
      <w:r w:rsidRPr="00A77482">
        <w:rPr>
          <w:rStyle w:val="FigureChar"/>
          <w:rFonts w:cs="Times New Roman"/>
          <w:b w:val="0"/>
          <w:szCs w:val="24"/>
        </w:rPr>
        <w:t>) Au-dodecylamine</w:t>
      </w:r>
      <w:r w:rsidRPr="00DB6EAF">
        <w:rPr>
          <w:rStyle w:val="FigureChar"/>
          <w:rFonts w:cs="Times New Roman"/>
          <w:b w:val="0"/>
          <w:szCs w:val="24"/>
        </w:rPr>
        <w:t xml:space="preserve"> colloid after digestive ripening 2</w:t>
      </w:r>
      <w:r>
        <w:rPr>
          <w:rStyle w:val="FigureChar"/>
          <w:rFonts w:cs="Times New Roman"/>
          <w:b w:val="0"/>
          <w:szCs w:val="24"/>
        </w:rPr>
        <w:t xml:space="preserve"> </w:t>
      </w:r>
      <w:r w:rsidRPr="00DB6EAF">
        <w:rPr>
          <w:rStyle w:val="FigureChar"/>
          <w:rFonts w:cs="Times New Roman"/>
          <w:b w:val="0"/>
          <w:szCs w:val="24"/>
        </w:rPr>
        <w:t>h in toluene.</w:t>
      </w:r>
    </w:p>
    <w:p w:rsidR="00E173BD" w:rsidRDefault="001A2775" w:rsidP="00E173BD">
      <w:pPr>
        <w:pStyle w:val="Mdeck6figurebody"/>
      </w:pPr>
      <w:r>
        <w:rPr>
          <w:noProof/>
          <w:snapToGrid/>
          <w:lang w:eastAsia="en-US" w:bidi="ar-SA"/>
        </w:rPr>
        <w:drawing>
          <wp:inline distT="0" distB="0" distL="0" distR="0">
            <wp:extent cx="5054323" cy="296198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5061621" cy="2966259"/>
                    </a:xfrm>
                    <a:prstGeom prst="rect">
                      <a:avLst/>
                    </a:prstGeom>
                    <a:noFill/>
                    <a:ln w="9525">
                      <a:noFill/>
                      <a:miter lim="800000"/>
                      <a:headEnd/>
                      <a:tailEnd/>
                    </a:ln>
                  </pic:spPr>
                </pic:pic>
              </a:graphicData>
            </a:graphic>
          </wp:inline>
        </w:drawing>
      </w:r>
    </w:p>
    <w:p w:rsidR="00E173BD" w:rsidRPr="009C1D05" w:rsidRDefault="001A2775" w:rsidP="00E173BD">
      <w:pPr>
        <w:pStyle w:val="Mdeck6figurecaption"/>
        <w:rPr>
          <w:rStyle w:val="FigureChar"/>
          <w:rFonts w:cs="Times New Roman"/>
          <w:b w:val="0"/>
          <w:szCs w:val="24"/>
        </w:rPr>
      </w:pPr>
      <w:r w:rsidRPr="00C6232C">
        <w:rPr>
          <w:rStyle w:val="FigureChar"/>
          <w:rFonts w:cs="Times New Roman"/>
          <w:szCs w:val="24"/>
        </w:rPr>
        <w:t>Figure 9.</w:t>
      </w:r>
      <w:r w:rsidRPr="00C6232C">
        <w:rPr>
          <w:rStyle w:val="FigureChar"/>
          <w:rFonts w:cs="Times New Roman"/>
          <w:b w:val="0"/>
          <w:szCs w:val="24"/>
        </w:rPr>
        <w:t xml:space="preserve"> UV-Visible spectrum</w:t>
      </w:r>
      <w:r w:rsidRPr="00DB6EAF">
        <w:rPr>
          <w:rStyle w:val="FigureChar"/>
          <w:rFonts w:cs="Times New Roman"/>
          <w:b w:val="0"/>
          <w:szCs w:val="24"/>
        </w:rPr>
        <w:t xml:space="preserve"> of Au-dodecylamine colloid by inverse micelle method before and</w:t>
      </w:r>
      <w:r w:rsidRPr="00DB6EAF">
        <w:rPr>
          <w:rStyle w:val="FigureChar"/>
          <w:rFonts w:eastAsia="SimSun" w:cs="Times New Roman"/>
          <w:b w:val="0"/>
          <w:szCs w:val="24"/>
          <w:lang w:eastAsia="zh-CN"/>
        </w:rPr>
        <w:t xml:space="preserve"> </w:t>
      </w:r>
      <w:r w:rsidRPr="00DB6EAF">
        <w:rPr>
          <w:rStyle w:val="FigureChar"/>
          <w:rFonts w:cs="Times New Roman"/>
          <w:b w:val="0"/>
          <w:szCs w:val="24"/>
        </w:rPr>
        <w:t>after digestive ripening 2 h in toluene.</w:t>
      </w:r>
    </w:p>
    <w:p w:rsidR="00E173BD" w:rsidRDefault="001A2775" w:rsidP="00E173BD">
      <w:pPr>
        <w:pStyle w:val="Mdeck6figurebody"/>
      </w:pPr>
      <w:r>
        <w:rPr>
          <w:noProof/>
          <w:lang w:eastAsia="en-US" w:bidi="ar-SA"/>
        </w:rPr>
        <w:drawing>
          <wp:inline distT="0" distB="0" distL="0" distR="0">
            <wp:extent cx="3662260" cy="3163936"/>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l="1917" t="3199" r="6163" b="1852"/>
                    <a:stretch>
                      <a:fillRect/>
                    </a:stretch>
                  </pic:blipFill>
                  <pic:spPr bwMode="auto">
                    <a:xfrm>
                      <a:off x="0" y="0"/>
                      <a:ext cx="3662260" cy="3163936"/>
                    </a:xfrm>
                    <a:prstGeom prst="rect">
                      <a:avLst/>
                    </a:prstGeom>
                    <a:noFill/>
                    <a:ln w="9525">
                      <a:noFill/>
                      <a:miter lim="800000"/>
                      <a:headEnd/>
                      <a:tailEnd/>
                    </a:ln>
                  </pic:spPr>
                </pic:pic>
              </a:graphicData>
            </a:graphic>
          </wp:inline>
        </w:drawing>
      </w:r>
    </w:p>
    <w:p w:rsidR="00E173BD" w:rsidRDefault="001A2775" w:rsidP="00E173BD">
      <w:pPr>
        <w:adjustRightInd w:val="0"/>
        <w:snapToGrid w:val="0"/>
        <w:spacing w:line="240" w:lineRule="auto"/>
        <w:jc w:val="left"/>
        <w:rPr>
          <w:szCs w:val="24"/>
        </w:rPr>
      </w:pPr>
      <w:r>
        <w:rPr>
          <w:szCs w:val="24"/>
        </w:rPr>
        <w:br w:type="page"/>
      </w:r>
    </w:p>
    <w:p w:rsidR="00E173BD" w:rsidRDefault="001A2775" w:rsidP="00E173BD">
      <w:pPr>
        <w:pStyle w:val="Mdeck6figurecaption"/>
        <w:spacing w:before="0"/>
      </w:pPr>
      <w:r w:rsidRPr="00DB6EAF">
        <w:rPr>
          <w:b/>
        </w:rPr>
        <w:t>Figure 10.</w:t>
      </w:r>
      <w:r>
        <w:t xml:space="preserve"> </w:t>
      </w:r>
      <w:r w:rsidRPr="00E53360">
        <w:t>TEM images of (</w:t>
      </w:r>
      <w:r w:rsidRPr="00DB6EAF">
        <w:rPr>
          <w:b/>
        </w:rPr>
        <w:t>A</w:t>
      </w:r>
      <w:r w:rsidRPr="00E53360">
        <w:t xml:space="preserve">) as prepared Au-hexadecylamine colloid by inverse micelle method in </w:t>
      </w:r>
      <w:r w:rsidRPr="00A77482">
        <w:t>toluene; (</w:t>
      </w:r>
      <w:r w:rsidRPr="00A77482">
        <w:rPr>
          <w:b/>
        </w:rPr>
        <w:t>B</w:t>
      </w:r>
      <w:r w:rsidRPr="00A77482">
        <w:t>) Au-hexadecylamine</w:t>
      </w:r>
      <w:r w:rsidRPr="00E53360">
        <w:t xml:space="preserve"> colloid after digestive ripening 2 h in toluene.</w:t>
      </w:r>
    </w:p>
    <w:p w:rsidR="00E173BD" w:rsidRDefault="001A2775" w:rsidP="00E173BD">
      <w:pPr>
        <w:pStyle w:val="Mdeck6figurebody"/>
      </w:pPr>
      <w:r>
        <w:rPr>
          <w:noProof/>
          <w:lang w:eastAsia="en-US" w:bidi="ar-SA"/>
        </w:rPr>
        <w:drawing>
          <wp:inline distT="0" distB="0" distL="0" distR="0">
            <wp:extent cx="5540273" cy="2984739"/>
            <wp:effectExtent l="19050" t="0" r="3277" b="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srcRect/>
                    <a:stretch>
                      <a:fillRect/>
                    </a:stretch>
                  </pic:blipFill>
                  <pic:spPr bwMode="auto">
                    <a:xfrm>
                      <a:off x="0" y="0"/>
                      <a:ext cx="5548592" cy="2989221"/>
                    </a:xfrm>
                    <a:prstGeom prst="rect">
                      <a:avLst/>
                    </a:prstGeom>
                    <a:noFill/>
                    <a:ln w="9525">
                      <a:noFill/>
                      <a:miter lim="800000"/>
                      <a:headEnd/>
                      <a:tailEnd/>
                    </a:ln>
                  </pic:spPr>
                </pic:pic>
              </a:graphicData>
            </a:graphic>
          </wp:inline>
        </w:drawing>
      </w:r>
    </w:p>
    <w:p w:rsidR="00E173BD" w:rsidRPr="00E53360" w:rsidRDefault="001A2775" w:rsidP="00E173BD">
      <w:pPr>
        <w:pStyle w:val="Mdeck6figurecaption"/>
      </w:pPr>
      <w:r w:rsidRPr="00A77482">
        <w:rPr>
          <w:b/>
        </w:rPr>
        <w:t>Figure 11.</w:t>
      </w:r>
      <w:r w:rsidRPr="00A77482">
        <w:t xml:space="preserve"> UV-Visible</w:t>
      </w:r>
      <w:r w:rsidRPr="00E53360">
        <w:t xml:space="preserve"> spectrum of Au-hexadecylamine colloid by inverse micelle method before and after digestive ripening 2 h in toluene.</w:t>
      </w:r>
    </w:p>
    <w:p w:rsidR="00E173BD" w:rsidRDefault="001A2775" w:rsidP="00E173BD">
      <w:pPr>
        <w:pStyle w:val="Mdeck6figurebody"/>
      </w:pPr>
      <w:r>
        <w:rPr>
          <w:noProof/>
          <w:snapToGrid/>
          <w:lang w:eastAsia="en-US" w:bidi="ar-SA"/>
        </w:rPr>
        <w:drawing>
          <wp:inline distT="0" distB="0" distL="0" distR="0">
            <wp:extent cx="3862837" cy="3217653"/>
            <wp:effectExtent l="19050" t="0" r="4313"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srcRect t="12441" r="4885"/>
                    <a:stretch>
                      <a:fillRect/>
                    </a:stretch>
                  </pic:blipFill>
                  <pic:spPr bwMode="auto">
                    <a:xfrm>
                      <a:off x="0" y="0"/>
                      <a:ext cx="3862837" cy="3217653"/>
                    </a:xfrm>
                    <a:prstGeom prst="rect">
                      <a:avLst/>
                    </a:prstGeom>
                    <a:noFill/>
                    <a:ln w="9525">
                      <a:noFill/>
                      <a:miter lim="800000"/>
                      <a:headEnd/>
                      <a:tailEnd/>
                    </a:ln>
                  </pic:spPr>
                </pic:pic>
              </a:graphicData>
            </a:graphic>
          </wp:inline>
        </w:drawing>
      </w:r>
    </w:p>
    <w:p w:rsidR="00E173BD" w:rsidRDefault="001A2775" w:rsidP="00E173BD">
      <w:pPr>
        <w:adjustRightInd w:val="0"/>
        <w:snapToGrid w:val="0"/>
        <w:spacing w:line="240" w:lineRule="auto"/>
        <w:jc w:val="left"/>
        <w:rPr>
          <w:rFonts w:cstheme="minorBidi"/>
          <w:snapToGrid w:val="0"/>
          <w:lang w:bidi="en-US"/>
        </w:rPr>
      </w:pPr>
      <w:r>
        <w:br w:type="page"/>
      </w:r>
    </w:p>
    <w:p w:rsidR="00E173BD" w:rsidRDefault="001A2775" w:rsidP="00E173BD">
      <w:pPr>
        <w:pStyle w:val="Mdeck6figurecaption"/>
        <w:spacing w:before="0"/>
      </w:pPr>
      <w:r w:rsidRPr="00DB6EAF">
        <w:rPr>
          <w:b/>
        </w:rPr>
        <w:t>Figure 12.</w:t>
      </w:r>
      <w:r>
        <w:t xml:space="preserve"> </w:t>
      </w:r>
      <w:r w:rsidRPr="00E53360">
        <w:t>TEM images of (</w:t>
      </w:r>
      <w:r w:rsidRPr="00DB6EAF">
        <w:rPr>
          <w:b/>
        </w:rPr>
        <w:t>A</w:t>
      </w:r>
      <w:r w:rsidRPr="00E53360">
        <w:t>) as prepared Au-octadecylamine colloid in toluene</w:t>
      </w:r>
      <w:r>
        <w:t>;</w:t>
      </w:r>
      <w:r w:rsidRPr="00E53360">
        <w:t xml:space="preserve"> </w:t>
      </w:r>
      <w:r>
        <w:br/>
      </w:r>
      <w:r w:rsidRPr="00E53360">
        <w:t>(</w:t>
      </w:r>
      <w:r w:rsidRPr="00DB6EAF">
        <w:rPr>
          <w:b/>
        </w:rPr>
        <w:t>B</w:t>
      </w:r>
      <w:r w:rsidRPr="00E53360">
        <w:t>) Au-octadecylamine colloid after digestive ripening 2 h in toluene.</w:t>
      </w:r>
    </w:p>
    <w:p w:rsidR="00E173BD" w:rsidRDefault="001A2775" w:rsidP="00E173BD">
      <w:pPr>
        <w:pStyle w:val="Mdeck6figurebody"/>
      </w:pPr>
      <w:r>
        <w:rPr>
          <w:noProof/>
          <w:snapToGrid/>
          <w:lang w:eastAsia="en-US" w:bidi="ar-SA"/>
        </w:rPr>
        <w:drawing>
          <wp:inline distT="0" distB="0" distL="0" distR="0">
            <wp:extent cx="4799782" cy="2834461"/>
            <wp:effectExtent l="19050" t="0" r="818"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cstate="print"/>
                    <a:srcRect/>
                    <a:stretch>
                      <a:fillRect/>
                    </a:stretch>
                  </pic:blipFill>
                  <pic:spPr bwMode="auto">
                    <a:xfrm>
                      <a:off x="0" y="0"/>
                      <a:ext cx="4803001" cy="2836362"/>
                    </a:xfrm>
                    <a:prstGeom prst="rect">
                      <a:avLst/>
                    </a:prstGeom>
                    <a:noFill/>
                    <a:ln w="9525">
                      <a:noFill/>
                      <a:miter lim="800000"/>
                      <a:headEnd/>
                      <a:tailEnd/>
                    </a:ln>
                  </pic:spPr>
                </pic:pic>
              </a:graphicData>
            </a:graphic>
          </wp:inline>
        </w:drawing>
      </w:r>
    </w:p>
    <w:p w:rsidR="00E173BD" w:rsidRPr="00E53360" w:rsidRDefault="001A2775" w:rsidP="00E173BD">
      <w:pPr>
        <w:pStyle w:val="Mdeck6figurecaption"/>
      </w:pPr>
      <w:r w:rsidRPr="00C6232C">
        <w:rPr>
          <w:b/>
        </w:rPr>
        <w:t>Figure 13.</w:t>
      </w:r>
      <w:r w:rsidRPr="00C6232C">
        <w:t xml:space="preserve"> UV-Visible spectrum</w:t>
      </w:r>
      <w:r w:rsidRPr="00E53360">
        <w:t xml:space="preserve"> of Au-octadecylamine colloid before and after digestive ripening 2 h in toluene.</w:t>
      </w:r>
    </w:p>
    <w:p w:rsidR="00E173BD" w:rsidRDefault="001A2775" w:rsidP="00E173BD">
      <w:pPr>
        <w:pStyle w:val="Mdeck6figurebody"/>
      </w:pPr>
      <w:r>
        <w:rPr>
          <w:noProof/>
          <w:lang w:eastAsia="en-US" w:bidi="ar-SA"/>
        </w:rPr>
        <w:drawing>
          <wp:inline distT="0" distB="0" distL="0" distR="0">
            <wp:extent cx="3640136" cy="303491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srcRect l="1967" t="4475" r="4199" b="2410"/>
                    <a:stretch>
                      <a:fillRect/>
                    </a:stretch>
                  </pic:blipFill>
                  <pic:spPr bwMode="auto">
                    <a:xfrm>
                      <a:off x="0" y="0"/>
                      <a:ext cx="3640136" cy="3034910"/>
                    </a:xfrm>
                    <a:prstGeom prst="rect">
                      <a:avLst/>
                    </a:prstGeom>
                    <a:noFill/>
                    <a:ln w="9525">
                      <a:noFill/>
                      <a:miter lim="800000"/>
                      <a:headEnd/>
                      <a:tailEnd/>
                    </a:ln>
                  </pic:spPr>
                </pic:pic>
              </a:graphicData>
            </a:graphic>
          </wp:inline>
        </w:drawing>
      </w:r>
    </w:p>
    <w:p w:rsidR="00E173BD" w:rsidRDefault="001A2775" w:rsidP="00E173BD">
      <w:pPr>
        <w:adjustRightInd w:val="0"/>
        <w:snapToGrid w:val="0"/>
        <w:spacing w:before="240"/>
        <w:ind w:firstLine="288"/>
        <w:rPr>
          <w:szCs w:val="24"/>
        </w:rPr>
      </w:pPr>
      <w:r>
        <w:rPr>
          <w:szCs w:val="24"/>
        </w:rPr>
        <w:t>Regarding the mechanism of the digestive ripening process, it must proceed by an etching process where gold atoms or clusters are attacked by ligand molecules and lifted off the surface into solution, and then redeposited on other smaller particles. In this way, eventually a favored size is reached. This favored size is a minimum free energy of the whole system.</w:t>
      </w:r>
    </w:p>
    <w:p w:rsidR="00E173BD" w:rsidRPr="009C1D05" w:rsidRDefault="001A2775" w:rsidP="00E173BD">
      <w:pPr>
        <w:adjustRightInd w:val="0"/>
        <w:snapToGrid w:val="0"/>
        <w:ind w:firstLine="288"/>
        <w:rPr>
          <w:rFonts w:eastAsia="SimSun"/>
          <w:szCs w:val="24"/>
          <w:lang w:eastAsia="zh-CN"/>
        </w:rPr>
      </w:pPr>
      <w:r w:rsidRPr="00E53360">
        <w:rPr>
          <w:szCs w:val="24"/>
        </w:rPr>
        <w:t>As for the interparticle separation, it seems that the bigger particles are more likely to aggregate into 3D sup</w:t>
      </w:r>
      <w:r w:rsidRPr="00200475">
        <w:rPr>
          <w:spacing w:val="-4"/>
          <w:szCs w:val="24"/>
        </w:rPr>
        <w:t>erlattices, and the smaller ones are more likely to form separate particles. One possible explanat</w:t>
      </w:r>
      <w:r w:rsidRPr="00E53360">
        <w:rPr>
          <w:szCs w:val="24"/>
        </w:rPr>
        <w:t>ion for this tendency can be rationalized from the attraction energy between the particles. To understand qualitatively the interparticle features, we have calculated the van der Waals attraction potential betw</w:t>
      </w:r>
      <w:r w:rsidRPr="00200475">
        <w:rPr>
          <w:spacing w:val="-4"/>
          <w:szCs w:val="24"/>
        </w:rPr>
        <w:t>e</w:t>
      </w:r>
      <w:r w:rsidRPr="00E53360">
        <w:rPr>
          <w:szCs w:val="24"/>
        </w:rPr>
        <w:t xml:space="preserve">en the particle cores, </w:t>
      </w:r>
      <w:r w:rsidRPr="00FB52AC">
        <w:rPr>
          <w:szCs w:val="24"/>
        </w:rPr>
        <w:t>utilizing the equation shown below [51]:</w:t>
      </w:r>
    </w:p>
    <w:p w:rsidR="00E173BD" w:rsidRDefault="001A2775" w:rsidP="00E173BD">
      <w:pPr>
        <w:adjustRightInd w:val="0"/>
        <w:snapToGrid w:val="0"/>
        <w:spacing w:before="120" w:after="120"/>
        <w:ind w:left="706"/>
        <w:jc w:val="center"/>
        <w:rPr>
          <w:szCs w:val="24"/>
        </w:rPr>
      </w:pPr>
      <w:r w:rsidRPr="00E53360">
        <w:rPr>
          <w:szCs w:val="24"/>
        </w:rPr>
        <w:object w:dxaOrig="7520" w:dyaOrig="12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5.6pt;height:63.75pt" o:ole="" filled="t">
            <v:fill color2="black"/>
            <v:imagedata r:id="rId22" o:title=""/>
          </v:shape>
          <o:OLEObject Type="Embed" ProgID="opendocument.MathDocument.1" ShapeID="_x0000_i1026" DrawAspect="Content" ObjectID="_1434519890" r:id="rId23"/>
        </w:object>
      </w:r>
    </w:p>
    <w:p w:rsidR="00E173BD" w:rsidRDefault="001A2775" w:rsidP="00E173BD">
      <w:pPr>
        <w:adjustRightInd w:val="0"/>
        <w:snapToGrid w:val="0"/>
        <w:ind w:firstLine="288"/>
        <w:rPr>
          <w:szCs w:val="24"/>
        </w:rPr>
      </w:pPr>
      <w:r w:rsidRPr="00E53360">
        <w:rPr>
          <w:szCs w:val="24"/>
        </w:rPr>
        <w:t xml:space="preserve">Here, A is the Hamaker constant, for gold it is 1.95 eV. R1 and R2 are the radii of the two spheres between which the attraction forces are to be calculated. D is the distance between the nearest surfaces of two adjacent spheres. Since the spheres are separated by the amine, we have assumed that the two alkyl chains attached to the two adjacent gold particles are fully interdigitated; that means D equals </w:t>
      </w:r>
      <w:r>
        <w:rPr>
          <w:szCs w:val="24"/>
        </w:rPr>
        <w:br/>
      </w:r>
      <w:r w:rsidRPr="00E53360">
        <w:rPr>
          <w:szCs w:val="24"/>
        </w:rPr>
        <w:t xml:space="preserve">to the chain length of the amine. </w:t>
      </w:r>
      <w:r w:rsidRPr="009C1D05">
        <w:rPr>
          <w:i/>
          <w:szCs w:val="24"/>
        </w:rPr>
        <w:t>R</w:t>
      </w:r>
      <w:r w:rsidRPr="00E53360">
        <w:rPr>
          <w:szCs w:val="24"/>
        </w:rPr>
        <w:t xml:space="preserve"> is the reduced </w:t>
      </w:r>
      <w:r w:rsidR="00265001">
        <w:rPr>
          <w:szCs w:val="24"/>
        </w:rPr>
        <w:t>radius given by 2</w:t>
      </w:r>
      <w:r w:rsidRPr="00C6232C">
        <w:rPr>
          <w:i/>
          <w:szCs w:val="24"/>
        </w:rPr>
        <w:t>R</w:t>
      </w:r>
      <w:r w:rsidRPr="00C6232C">
        <w:rPr>
          <w:szCs w:val="24"/>
          <w:vertAlign w:val="subscript"/>
        </w:rPr>
        <w:t>1</w:t>
      </w:r>
      <w:r w:rsidRPr="00C6232C">
        <w:rPr>
          <w:i/>
          <w:szCs w:val="24"/>
        </w:rPr>
        <w:t>R</w:t>
      </w:r>
      <w:r w:rsidRPr="00C6232C">
        <w:rPr>
          <w:szCs w:val="24"/>
          <w:vertAlign w:val="subscript"/>
        </w:rPr>
        <w:t>2</w:t>
      </w:r>
      <w:r w:rsidR="00C6232C">
        <w:rPr>
          <w:szCs w:val="24"/>
        </w:rPr>
        <w:t>/</w:t>
      </w:r>
      <w:r w:rsidRPr="00C6232C">
        <w:rPr>
          <w:szCs w:val="24"/>
        </w:rPr>
        <w:t>(</w:t>
      </w:r>
      <w:r w:rsidRPr="00C6232C">
        <w:rPr>
          <w:i/>
          <w:szCs w:val="24"/>
        </w:rPr>
        <w:t>R</w:t>
      </w:r>
      <w:r w:rsidRPr="00C6232C">
        <w:rPr>
          <w:szCs w:val="24"/>
          <w:vertAlign w:val="subscript"/>
        </w:rPr>
        <w:t>1</w:t>
      </w:r>
      <w:r w:rsidRPr="00C6232C">
        <w:rPr>
          <w:szCs w:val="24"/>
        </w:rPr>
        <w:t xml:space="preserve"> + </w:t>
      </w:r>
      <w:r w:rsidRPr="00C6232C">
        <w:rPr>
          <w:i/>
          <w:szCs w:val="24"/>
        </w:rPr>
        <w:t>R</w:t>
      </w:r>
      <w:r w:rsidRPr="00C6232C">
        <w:rPr>
          <w:szCs w:val="24"/>
          <w:vertAlign w:val="subscript"/>
        </w:rPr>
        <w:t>2</w:t>
      </w:r>
      <w:r w:rsidRPr="00C6232C">
        <w:rPr>
          <w:szCs w:val="24"/>
        </w:rPr>
        <w:t>); in our case</w:t>
      </w:r>
      <w:r w:rsidRPr="00E53360">
        <w:rPr>
          <w:szCs w:val="24"/>
        </w:rPr>
        <w:t xml:space="preserve"> </w:t>
      </w:r>
      <w:r>
        <w:rPr>
          <w:szCs w:val="24"/>
        </w:rPr>
        <w:br/>
      </w:r>
      <w:r w:rsidRPr="009C1D05">
        <w:rPr>
          <w:i/>
          <w:szCs w:val="24"/>
        </w:rPr>
        <w:t>R</w:t>
      </w:r>
      <w:r w:rsidRPr="009C1D05">
        <w:rPr>
          <w:szCs w:val="24"/>
          <w:vertAlign w:val="subscript"/>
        </w:rPr>
        <w:t>1</w:t>
      </w:r>
      <w:r>
        <w:rPr>
          <w:szCs w:val="24"/>
        </w:rPr>
        <w:t xml:space="preserve"> </w:t>
      </w:r>
      <w:r w:rsidRPr="00E53360">
        <w:rPr>
          <w:szCs w:val="24"/>
        </w:rPr>
        <w:t>=</w:t>
      </w:r>
      <w:r>
        <w:rPr>
          <w:szCs w:val="24"/>
        </w:rPr>
        <w:t xml:space="preserve"> </w:t>
      </w:r>
      <w:r w:rsidRPr="009C1D05">
        <w:rPr>
          <w:i/>
          <w:szCs w:val="24"/>
        </w:rPr>
        <w:t>R</w:t>
      </w:r>
      <w:r w:rsidRPr="009C1D05">
        <w:rPr>
          <w:szCs w:val="24"/>
          <w:vertAlign w:val="subscript"/>
        </w:rPr>
        <w:t>2</w:t>
      </w:r>
      <w:r>
        <w:rPr>
          <w:szCs w:val="24"/>
        </w:rPr>
        <w:t xml:space="preserve"> </w:t>
      </w:r>
      <w:r w:rsidRPr="00E53360">
        <w:rPr>
          <w:szCs w:val="24"/>
        </w:rPr>
        <w:t>=</w:t>
      </w:r>
      <w:r>
        <w:rPr>
          <w:szCs w:val="24"/>
        </w:rPr>
        <w:t xml:space="preserve"> </w:t>
      </w:r>
      <w:r w:rsidRPr="009C1D05">
        <w:rPr>
          <w:i/>
          <w:szCs w:val="24"/>
        </w:rPr>
        <w:t>R</w:t>
      </w:r>
      <w:r w:rsidRPr="00E53360">
        <w:rPr>
          <w:szCs w:val="24"/>
        </w:rPr>
        <w:t xml:space="preserve">. </w:t>
      </w:r>
      <w:r w:rsidRPr="00FB52AC">
        <w:rPr>
          <w:szCs w:val="24"/>
        </w:rPr>
        <w:t xml:space="preserve">The attraction potentials turn out to be –2.7 eV, –1.5 eV, –0.61 eV, –0.72 eV and </w:t>
      </w:r>
      <w:r w:rsidRPr="00FB52AC">
        <w:rPr>
          <w:szCs w:val="24"/>
        </w:rPr>
        <w:br/>
        <w:t>–0.62 eV for Au-C</w:t>
      </w:r>
      <w:r w:rsidRPr="00FB52AC">
        <w:rPr>
          <w:szCs w:val="24"/>
          <w:vertAlign w:val="subscript"/>
        </w:rPr>
        <w:t>4</w:t>
      </w:r>
      <w:r w:rsidRPr="00FB52AC">
        <w:rPr>
          <w:szCs w:val="24"/>
        </w:rPr>
        <w:t>N, Au-C</w:t>
      </w:r>
      <w:r w:rsidRPr="00FB52AC">
        <w:rPr>
          <w:szCs w:val="24"/>
          <w:vertAlign w:val="subscript"/>
        </w:rPr>
        <w:t>8</w:t>
      </w:r>
      <w:r w:rsidRPr="00FB52AC">
        <w:rPr>
          <w:szCs w:val="24"/>
        </w:rPr>
        <w:t>N, Au-C</w:t>
      </w:r>
      <w:r w:rsidRPr="00FB52AC">
        <w:rPr>
          <w:szCs w:val="24"/>
          <w:vertAlign w:val="subscript"/>
        </w:rPr>
        <w:t>12</w:t>
      </w:r>
      <w:r w:rsidRPr="00FB52AC">
        <w:rPr>
          <w:szCs w:val="24"/>
        </w:rPr>
        <w:t>N, Au-C</w:t>
      </w:r>
      <w:r w:rsidRPr="00FB52AC">
        <w:rPr>
          <w:szCs w:val="24"/>
          <w:vertAlign w:val="subscript"/>
        </w:rPr>
        <w:t>16</w:t>
      </w:r>
      <w:r w:rsidRPr="00FB52AC">
        <w:rPr>
          <w:szCs w:val="24"/>
        </w:rPr>
        <w:t>N and Au-C</w:t>
      </w:r>
      <w:r w:rsidRPr="00FB52AC">
        <w:rPr>
          <w:szCs w:val="24"/>
          <w:vertAlign w:val="subscript"/>
        </w:rPr>
        <w:t>18</w:t>
      </w:r>
      <w:r w:rsidRPr="00FB52AC">
        <w:rPr>
          <w:szCs w:val="24"/>
        </w:rPr>
        <w:t>N, respectively. From these results, we can clearly expect Au-C</w:t>
      </w:r>
      <w:r w:rsidRPr="00FB52AC">
        <w:rPr>
          <w:szCs w:val="24"/>
          <w:vertAlign w:val="subscript"/>
        </w:rPr>
        <w:t>4</w:t>
      </w:r>
      <w:r w:rsidRPr="00FB52AC">
        <w:rPr>
          <w:szCs w:val="24"/>
        </w:rPr>
        <w:t>N and Au-C</w:t>
      </w:r>
      <w:r w:rsidRPr="00FB52AC">
        <w:rPr>
          <w:szCs w:val="24"/>
          <w:vertAlign w:val="subscript"/>
        </w:rPr>
        <w:t>8</w:t>
      </w:r>
      <w:r w:rsidRPr="00FB52AC">
        <w:rPr>
          <w:szCs w:val="24"/>
        </w:rPr>
        <w:t>N to favor</w:t>
      </w:r>
      <w:r w:rsidRPr="00E53360">
        <w:rPr>
          <w:szCs w:val="24"/>
        </w:rPr>
        <w:t xml:space="preserve"> aggregation since the attraction energies are larger than the others.</w:t>
      </w:r>
    </w:p>
    <w:p w:rsidR="00E173BD" w:rsidRPr="009C1D05" w:rsidRDefault="001A2775" w:rsidP="00E173BD">
      <w:pPr>
        <w:pStyle w:val="Mdeck4heading2"/>
        <w:rPr>
          <w:rFonts w:eastAsia="SimSun" w:cs="Times New Roman"/>
          <w:szCs w:val="24"/>
          <w:lang w:eastAsia="zh-CN"/>
        </w:rPr>
      </w:pPr>
      <w:bookmarkStart w:id="4" w:name="__RefHeading__233_1900000691"/>
      <w:bookmarkEnd w:id="4"/>
      <w:r w:rsidRPr="00200475">
        <w:rPr>
          <w:rFonts w:cs="Times New Roman"/>
          <w:szCs w:val="24"/>
        </w:rPr>
        <w:t>3.2</w:t>
      </w:r>
      <w:r w:rsidRPr="00200475">
        <w:rPr>
          <w:rFonts w:eastAsia="SimSun" w:cs="Times New Roman"/>
          <w:szCs w:val="24"/>
          <w:lang w:eastAsia="zh-CN"/>
        </w:rPr>
        <w:t xml:space="preserve">. </w:t>
      </w:r>
      <w:r w:rsidRPr="00200475">
        <w:rPr>
          <w:rFonts w:cs="Times New Roman"/>
          <w:szCs w:val="24"/>
        </w:rPr>
        <w:t xml:space="preserve">Gold-Amine by the SMAD Method: The Effect of Alkyl Chain Length, Comparison between </w:t>
      </w:r>
      <w:r>
        <w:rPr>
          <w:rFonts w:cs="Times New Roman"/>
          <w:szCs w:val="24"/>
        </w:rPr>
        <w:t>Inverse Micelle and SMAD Method</w:t>
      </w:r>
    </w:p>
    <w:p w:rsidR="00E173BD" w:rsidRPr="009A3EC3" w:rsidRDefault="001A2775" w:rsidP="00E173BD">
      <w:pPr>
        <w:shd w:val="clear" w:color="auto" w:fill="FFFFFF"/>
        <w:adjustRightInd w:val="0"/>
        <w:snapToGrid w:val="0"/>
        <w:ind w:firstLine="288"/>
        <w:rPr>
          <w:rFonts w:eastAsia="SimSun"/>
          <w:szCs w:val="24"/>
          <w:lang w:eastAsia="zh-CN"/>
        </w:rPr>
      </w:pPr>
      <w:r w:rsidRPr="00E53360">
        <w:rPr>
          <w:szCs w:val="24"/>
        </w:rPr>
        <w:t>Gold-amine colloids that were capped by C</w:t>
      </w:r>
      <w:r w:rsidRPr="00E53360">
        <w:rPr>
          <w:szCs w:val="24"/>
          <w:vertAlign w:val="subscript"/>
        </w:rPr>
        <w:t>4</w:t>
      </w:r>
      <w:r w:rsidRPr="00E53360">
        <w:rPr>
          <w:szCs w:val="24"/>
        </w:rPr>
        <w:t>N, C</w:t>
      </w:r>
      <w:r w:rsidRPr="00E53360">
        <w:rPr>
          <w:szCs w:val="24"/>
          <w:vertAlign w:val="subscript"/>
        </w:rPr>
        <w:t>8</w:t>
      </w:r>
      <w:r w:rsidRPr="00E53360">
        <w:rPr>
          <w:szCs w:val="24"/>
        </w:rPr>
        <w:t>N, C</w:t>
      </w:r>
      <w:r w:rsidRPr="00E53360">
        <w:rPr>
          <w:szCs w:val="24"/>
          <w:vertAlign w:val="subscript"/>
        </w:rPr>
        <w:t>12</w:t>
      </w:r>
      <w:r w:rsidRPr="00E53360">
        <w:rPr>
          <w:szCs w:val="24"/>
        </w:rPr>
        <w:t>N, C</w:t>
      </w:r>
      <w:r w:rsidRPr="00E53360">
        <w:rPr>
          <w:szCs w:val="24"/>
          <w:vertAlign w:val="subscript"/>
        </w:rPr>
        <w:t>16</w:t>
      </w:r>
      <w:r w:rsidRPr="00E53360">
        <w:rPr>
          <w:szCs w:val="24"/>
        </w:rPr>
        <w:t xml:space="preserve">N and </w:t>
      </w:r>
      <w:r w:rsidR="00B5727B">
        <w:rPr>
          <w:szCs w:val="24"/>
        </w:rPr>
        <w:t>C</w:t>
      </w:r>
      <w:r w:rsidR="00B5727B">
        <w:rPr>
          <w:szCs w:val="24"/>
          <w:vertAlign w:val="subscript"/>
        </w:rPr>
        <w:t>18</w:t>
      </w:r>
      <w:r w:rsidR="00B5727B" w:rsidRPr="00B5727B">
        <w:rPr>
          <w:szCs w:val="24"/>
        </w:rPr>
        <w:t>N</w:t>
      </w:r>
      <w:r w:rsidRPr="00E53360">
        <w:rPr>
          <w:szCs w:val="24"/>
        </w:rPr>
        <w:t xml:space="preserve"> ligands were also synthesized by the SMAD method. The as prepared colloids which were pre-stabilized by butanone were divided into five portions along with different amine ligands. Then the solvent butanone was removed from those colloids by vacuum, and toluene was added. The colloids were re-dispersed and digestively ripened in toluene. TEM and UV-Vis were also conducted to characterize the morphologies and particle size distributions of the gold colloids before and after digestive ripening. However, it seems that there are no significant changes during the digestive ripening process. Before the digestive ripening, the color of the gold-amine colloids changed from dark blue to dark purple as the ligand length increases, and some precipitates formed at the bottom, while after being refluxed in toluene and cooled down to room temperature, the color of the each gold colloid stayed the same. The Au-C</w:t>
      </w:r>
      <w:r w:rsidRPr="00E53360">
        <w:rPr>
          <w:szCs w:val="24"/>
          <w:vertAlign w:val="subscript"/>
        </w:rPr>
        <w:t>4</w:t>
      </w:r>
      <w:r w:rsidRPr="00E53360">
        <w:rPr>
          <w:szCs w:val="24"/>
        </w:rPr>
        <w:t>N and Au-C</w:t>
      </w:r>
      <w:r w:rsidRPr="00E53360">
        <w:rPr>
          <w:szCs w:val="24"/>
          <w:vertAlign w:val="subscript"/>
        </w:rPr>
        <w:t>8</w:t>
      </w:r>
      <w:r w:rsidRPr="00E53360">
        <w:rPr>
          <w:szCs w:val="24"/>
        </w:rPr>
        <w:t xml:space="preserve">N colloids settled down easily with almost colorless supernatants. Some precipitates were also formed in </w:t>
      </w:r>
      <w:r w:rsidR="00B5727B">
        <w:rPr>
          <w:szCs w:val="24"/>
        </w:rPr>
        <w:t>Au-C</w:t>
      </w:r>
      <w:r w:rsidR="00B5727B">
        <w:rPr>
          <w:szCs w:val="24"/>
          <w:vertAlign w:val="subscript"/>
        </w:rPr>
        <w:t>1</w:t>
      </w:r>
      <w:r w:rsidR="00B5727B" w:rsidRPr="00B5727B">
        <w:rPr>
          <w:szCs w:val="24"/>
          <w:vertAlign w:val="subscript"/>
        </w:rPr>
        <w:t>2</w:t>
      </w:r>
      <w:r w:rsidR="00B5727B">
        <w:rPr>
          <w:szCs w:val="24"/>
        </w:rPr>
        <w:t>N,</w:t>
      </w:r>
      <w:r w:rsidRPr="00E53360">
        <w:rPr>
          <w:szCs w:val="24"/>
        </w:rPr>
        <w:t xml:space="preserve"> Au-</w:t>
      </w:r>
      <w:r w:rsidR="00B5727B" w:rsidRPr="00B5727B">
        <w:rPr>
          <w:szCs w:val="24"/>
        </w:rPr>
        <w:t>C</w:t>
      </w:r>
      <w:r w:rsidR="00B5727B" w:rsidRPr="00B5727B">
        <w:rPr>
          <w:szCs w:val="24"/>
          <w:vertAlign w:val="subscript"/>
        </w:rPr>
        <w:t>16</w:t>
      </w:r>
      <w:r w:rsidR="00B5727B">
        <w:rPr>
          <w:szCs w:val="24"/>
        </w:rPr>
        <w:t>N</w:t>
      </w:r>
      <w:r w:rsidR="00B5727B" w:rsidRPr="00464150">
        <w:rPr>
          <w:szCs w:val="24"/>
        </w:rPr>
        <w:t xml:space="preserve"> </w:t>
      </w:r>
      <w:r w:rsidRPr="00B5727B">
        <w:rPr>
          <w:szCs w:val="24"/>
        </w:rPr>
        <w:t>and</w:t>
      </w:r>
      <w:r w:rsidRPr="00E53360">
        <w:rPr>
          <w:szCs w:val="24"/>
        </w:rPr>
        <w:t xml:space="preserve"> the supernatant was purple color. Figure 14 shows the TEM images for Au-C</w:t>
      </w:r>
      <w:r w:rsidRPr="00E53360">
        <w:rPr>
          <w:szCs w:val="24"/>
          <w:vertAlign w:val="subscript"/>
        </w:rPr>
        <w:t>4</w:t>
      </w:r>
      <w:r w:rsidRPr="00E53360">
        <w:rPr>
          <w:szCs w:val="24"/>
        </w:rPr>
        <w:t>N, Au-C</w:t>
      </w:r>
      <w:r w:rsidRPr="00E53360">
        <w:rPr>
          <w:szCs w:val="24"/>
          <w:vertAlign w:val="subscript"/>
        </w:rPr>
        <w:t>8</w:t>
      </w:r>
      <w:r w:rsidRPr="00E53360">
        <w:rPr>
          <w:szCs w:val="24"/>
        </w:rPr>
        <w:t>N, Au-C</w:t>
      </w:r>
      <w:r w:rsidRPr="00E53360">
        <w:rPr>
          <w:szCs w:val="24"/>
          <w:vertAlign w:val="subscript"/>
        </w:rPr>
        <w:t>12</w:t>
      </w:r>
      <w:r w:rsidRPr="00E53360">
        <w:rPr>
          <w:szCs w:val="24"/>
        </w:rPr>
        <w:t>N</w:t>
      </w:r>
      <w:r w:rsidRPr="00464150">
        <w:rPr>
          <w:szCs w:val="24"/>
        </w:rPr>
        <w:t>,</w:t>
      </w:r>
      <w:r w:rsidRPr="00E53360">
        <w:rPr>
          <w:szCs w:val="24"/>
        </w:rPr>
        <w:t xml:space="preserve"> Au-C</w:t>
      </w:r>
      <w:r w:rsidRPr="00E53360">
        <w:rPr>
          <w:szCs w:val="24"/>
          <w:vertAlign w:val="subscript"/>
        </w:rPr>
        <w:t>16</w:t>
      </w:r>
      <w:r w:rsidRPr="00E53360">
        <w:rPr>
          <w:szCs w:val="24"/>
        </w:rPr>
        <w:t>N and Au-C</w:t>
      </w:r>
      <w:r w:rsidRPr="00E53360">
        <w:rPr>
          <w:szCs w:val="24"/>
          <w:vertAlign w:val="subscript"/>
        </w:rPr>
        <w:t>18</w:t>
      </w:r>
      <w:r w:rsidRPr="00E53360">
        <w:rPr>
          <w:szCs w:val="24"/>
        </w:rPr>
        <w:t>N colloids after digestive ripening. Very interesting results were obtained, as can be clearly seen. The morphology of these gold colloids, except for Au-C</w:t>
      </w:r>
      <w:r w:rsidRPr="00E53360">
        <w:rPr>
          <w:szCs w:val="24"/>
          <w:vertAlign w:val="subscript"/>
        </w:rPr>
        <w:t>12</w:t>
      </w:r>
      <w:r w:rsidRPr="00E53360">
        <w:rPr>
          <w:szCs w:val="24"/>
        </w:rPr>
        <w:t>N, were no longer polyhedral spheres; they tended to form rod shapes, and the Au-C</w:t>
      </w:r>
      <w:r w:rsidRPr="00E53360">
        <w:rPr>
          <w:szCs w:val="24"/>
          <w:vertAlign w:val="subscript"/>
        </w:rPr>
        <w:t>4</w:t>
      </w:r>
      <w:r w:rsidRPr="00E53360">
        <w:rPr>
          <w:szCs w:val="24"/>
        </w:rPr>
        <w:t>N and AuC</w:t>
      </w:r>
      <w:r w:rsidRPr="00E53360">
        <w:rPr>
          <w:szCs w:val="24"/>
          <w:vertAlign w:val="subscript"/>
        </w:rPr>
        <w:t>8</w:t>
      </w:r>
      <w:r w:rsidRPr="00E53360">
        <w:rPr>
          <w:szCs w:val="24"/>
        </w:rPr>
        <w:t>N particles aggregated together forming 3D superlattices, while the Au-C</w:t>
      </w:r>
      <w:r w:rsidRPr="00E53360">
        <w:rPr>
          <w:szCs w:val="24"/>
          <w:vertAlign w:val="subscript"/>
        </w:rPr>
        <w:t>16</w:t>
      </w:r>
      <w:r w:rsidRPr="00E53360">
        <w:rPr>
          <w:szCs w:val="24"/>
        </w:rPr>
        <w:t>N and Au-C</w:t>
      </w:r>
      <w:r w:rsidRPr="00E53360">
        <w:rPr>
          <w:szCs w:val="24"/>
          <w:vertAlign w:val="subscript"/>
        </w:rPr>
        <w:t>18</w:t>
      </w:r>
      <w:r w:rsidRPr="00E53360">
        <w:rPr>
          <w:szCs w:val="24"/>
        </w:rPr>
        <w:t>N colloids have a tendency to organize into 2D layers. As for Au-C</w:t>
      </w:r>
      <w:r w:rsidRPr="00E53360">
        <w:rPr>
          <w:szCs w:val="24"/>
          <w:vertAlign w:val="subscript"/>
        </w:rPr>
        <w:t>12</w:t>
      </w:r>
      <w:r w:rsidRPr="00E53360">
        <w:rPr>
          <w:szCs w:val="24"/>
        </w:rPr>
        <w:t>N, after digestive ripening the particles were organized nicely forming 2D monolayer spherical particles with mean size 9.4 ± 1.2 nm, compared with the Au-C</w:t>
      </w:r>
      <w:r w:rsidRPr="00E53360">
        <w:rPr>
          <w:szCs w:val="24"/>
          <w:vertAlign w:val="subscript"/>
        </w:rPr>
        <w:t>12</w:t>
      </w:r>
      <w:r w:rsidRPr="00E53360">
        <w:rPr>
          <w:szCs w:val="24"/>
        </w:rPr>
        <w:t>N colloid synthesized by inverse micelle method with particles</w:t>
      </w:r>
      <w:r>
        <w:rPr>
          <w:szCs w:val="24"/>
        </w:rPr>
        <w:t xml:space="preserve"> </w:t>
      </w:r>
      <w:r w:rsidRPr="00E53360">
        <w:rPr>
          <w:szCs w:val="24"/>
        </w:rPr>
        <w:t>mean size 8.8 ± 1.2. The morphologies are similar, but particles sizes are bigger. The UV-Vis spectra were in total agreement with those observations. As can be seen from Figure 15, which shows the surface plasmon absorption of Au-C</w:t>
      </w:r>
      <w:r w:rsidRPr="00E53360">
        <w:rPr>
          <w:szCs w:val="24"/>
          <w:vertAlign w:val="subscript"/>
        </w:rPr>
        <w:t>4</w:t>
      </w:r>
      <w:r w:rsidRPr="00E53360">
        <w:rPr>
          <w:szCs w:val="24"/>
        </w:rPr>
        <w:t>N, Au-C</w:t>
      </w:r>
      <w:r w:rsidRPr="00E53360">
        <w:rPr>
          <w:szCs w:val="24"/>
          <w:vertAlign w:val="subscript"/>
        </w:rPr>
        <w:t>8</w:t>
      </w:r>
      <w:r w:rsidRPr="00E53360">
        <w:rPr>
          <w:szCs w:val="24"/>
        </w:rPr>
        <w:t>N, Au-C</w:t>
      </w:r>
      <w:r w:rsidRPr="00E53360">
        <w:rPr>
          <w:szCs w:val="24"/>
          <w:vertAlign w:val="subscript"/>
        </w:rPr>
        <w:t>12</w:t>
      </w:r>
      <w:r w:rsidRPr="00E53360">
        <w:rPr>
          <w:szCs w:val="24"/>
        </w:rPr>
        <w:t>N, Au-C</w:t>
      </w:r>
      <w:r w:rsidRPr="00E53360">
        <w:rPr>
          <w:szCs w:val="24"/>
          <w:vertAlign w:val="subscript"/>
        </w:rPr>
        <w:t>16</w:t>
      </w:r>
      <w:r w:rsidRPr="00E53360">
        <w:rPr>
          <w:szCs w:val="24"/>
        </w:rPr>
        <w:t>N and Au-C</w:t>
      </w:r>
      <w:r w:rsidRPr="00E53360">
        <w:rPr>
          <w:szCs w:val="24"/>
          <w:vertAlign w:val="subscript"/>
        </w:rPr>
        <w:t>18</w:t>
      </w:r>
      <w:r w:rsidRPr="00E53360">
        <w:rPr>
          <w:szCs w:val="24"/>
        </w:rPr>
        <w:t>N colloids after digestive ripening, the plasmon band of both the Au-C</w:t>
      </w:r>
      <w:r w:rsidRPr="00E53360">
        <w:rPr>
          <w:szCs w:val="24"/>
          <w:vertAlign w:val="subscript"/>
        </w:rPr>
        <w:t>4</w:t>
      </w:r>
      <w:r w:rsidRPr="00E53360">
        <w:rPr>
          <w:szCs w:val="24"/>
        </w:rPr>
        <w:t>N and Au-C</w:t>
      </w:r>
      <w:r w:rsidRPr="00E53360">
        <w:rPr>
          <w:szCs w:val="24"/>
          <w:vertAlign w:val="subscript"/>
        </w:rPr>
        <w:t>8</w:t>
      </w:r>
      <w:r w:rsidRPr="00E53360">
        <w:rPr>
          <w:szCs w:val="24"/>
        </w:rPr>
        <w:t xml:space="preserve">N have a large tail above 700 nm, which illustrates </w:t>
      </w:r>
      <w:r w:rsidRPr="00231A10">
        <w:rPr>
          <w:szCs w:val="24"/>
        </w:rPr>
        <w:t>that the particles are forming aggregates. Au-C</w:t>
      </w:r>
      <w:r w:rsidRPr="00231A10">
        <w:rPr>
          <w:szCs w:val="24"/>
          <w:vertAlign w:val="subscript"/>
        </w:rPr>
        <w:t>12</w:t>
      </w:r>
      <w:r w:rsidRPr="00231A10">
        <w:rPr>
          <w:szCs w:val="24"/>
        </w:rPr>
        <w:t xml:space="preserve">N colloids have a shoulder centered at </w:t>
      </w:r>
      <w:r w:rsidRPr="00231A10">
        <w:rPr>
          <w:rFonts w:eastAsiaTheme="minorEastAsia" w:hint="eastAsia"/>
          <w:szCs w:val="24"/>
          <w:lang w:eastAsia="zh-CN"/>
        </w:rPr>
        <w:br/>
      </w:r>
      <w:r w:rsidRPr="00231A10">
        <w:rPr>
          <w:szCs w:val="24"/>
        </w:rPr>
        <w:t>630</w:t>
      </w:r>
      <w:r w:rsidRPr="00231A10">
        <w:rPr>
          <w:rFonts w:eastAsiaTheme="minorEastAsia" w:hint="eastAsia"/>
          <w:szCs w:val="24"/>
          <w:lang w:eastAsia="zh-CN"/>
        </w:rPr>
        <w:t xml:space="preserve"> </w:t>
      </w:r>
      <w:r w:rsidRPr="00231A10">
        <w:rPr>
          <w:szCs w:val="24"/>
        </w:rPr>
        <w:t>nm after the 530 nm peak, which reveals some particles forming 3D superlattices. As for Au-C</w:t>
      </w:r>
      <w:r w:rsidRPr="00231A10">
        <w:rPr>
          <w:szCs w:val="24"/>
          <w:vertAlign w:val="subscript"/>
        </w:rPr>
        <w:t>16</w:t>
      </w:r>
      <w:r w:rsidRPr="00231A10">
        <w:rPr>
          <w:szCs w:val="24"/>
        </w:rPr>
        <w:t>N and Au-C</w:t>
      </w:r>
      <w:r w:rsidRPr="00231A10">
        <w:rPr>
          <w:szCs w:val="24"/>
          <w:vertAlign w:val="subscript"/>
        </w:rPr>
        <w:t>18</w:t>
      </w:r>
      <w:r w:rsidRPr="00231A10">
        <w:rPr>
          <w:szCs w:val="24"/>
        </w:rPr>
        <w:t>N</w:t>
      </w:r>
      <w:r w:rsidRPr="00E53360">
        <w:rPr>
          <w:szCs w:val="24"/>
        </w:rPr>
        <w:t>, we can see a broad gold plasmon peak around 530</w:t>
      </w:r>
      <w:r>
        <w:rPr>
          <w:szCs w:val="24"/>
        </w:rPr>
        <w:t xml:space="preserve"> nm.</w:t>
      </w:r>
    </w:p>
    <w:p w:rsidR="00E173BD" w:rsidRPr="009A3EC3" w:rsidRDefault="001A2775" w:rsidP="00E173BD">
      <w:pPr>
        <w:pStyle w:val="Mdeck6figurecaption"/>
      </w:pPr>
      <w:r w:rsidRPr="009A3EC3">
        <w:rPr>
          <w:b/>
        </w:rPr>
        <w:t>Figure 14.</w:t>
      </w:r>
      <w:r w:rsidRPr="009A3EC3">
        <w:t xml:space="preserve"> TEM </w:t>
      </w:r>
      <w:r w:rsidRPr="00231A10">
        <w:t>images of (</w:t>
      </w:r>
      <w:r w:rsidRPr="00231A10">
        <w:rPr>
          <w:b/>
        </w:rPr>
        <w:t>A</w:t>
      </w:r>
      <w:r w:rsidRPr="00231A10">
        <w:t>) Au-C</w:t>
      </w:r>
      <w:r w:rsidRPr="00231A10">
        <w:rPr>
          <w:vertAlign w:val="subscript"/>
        </w:rPr>
        <w:t>4</w:t>
      </w:r>
      <w:r w:rsidRPr="00231A10">
        <w:t>N; (</w:t>
      </w:r>
      <w:r w:rsidRPr="00231A10">
        <w:rPr>
          <w:b/>
        </w:rPr>
        <w:t>B</w:t>
      </w:r>
      <w:r w:rsidRPr="00231A10">
        <w:t>) Au-C</w:t>
      </w:r>
      <w:r w:rsidRPr="00231A10">
        <w:rPr>
          <w:vertAlign w:val="subscript"/>
        </w:rPr>
        <w:t>8</w:t>
      </w:r>
      <w:r w:rsidRPr="00231A10">
        <w:t>N; (</w:t>
      </w:r>
      <w:r w:rsidRPr="00231A10">
        <w:rPr>
          <w:b/>
        </w:rPr>
        <w:t>C</w:t>
      </w:r>
      <w:r w:rsidRPr="00231A10">
        <w:t>) Au-C</w:t>
      </w:r>
      <w:r w:rsidRPr="00231A10">
        <w:rPr>
          <w:vertAlign w:val="subscript"/>
        </w:rPr>
        <w:t>12</w:t>
      </w:r>
      <w:r w:rsidRPr="00231A10">
        <w:t>N; (</w:t>
      </w:r>
      <w:r w:rsidRPr="00231A10">
        <w:rPr>
          <w:b/>
        </w:rPr>
        <w:t>D</w:t>
      </w:r>
      <w:r w:rsidRPr="00231A10">
        <w:t>) Au-C</w:t>
      </w:r>
      <w:r w:rsidRPr="00231A10">
        <w:rPr>
          <w:vertAlign w:val="subscript"/>
        </w:rPr>
        <w:t>16</w:t>
      </w:r>
      <w:r w:rsidRPr="00231A10">
        <w:t xml:space="preserve">N; and </w:t>
      </w:r>
      <w:r w:rsidRPr="00231A10">
        <w:rPr>
          <w:rFonts w:eastAsia="SimSun" w:hint="eastAsia"/>
          <w:lang w:eastAsia="zh-CN"/>
        </w:rPr>
        <w:br/>
      </w:r>
      <w:r w:rsidRPr="00231A10">
        <w:t>(</w:t>
      </w:r>
      <w:r w:rsidRPr="00231A10">
        <w:rPr>
          <w:b/>
        </w:rPr>
        <w:t>E</w:t>
      </w:r>
      <w:r w:rsidRPr="00231A10">
        <w:t>) Au-C</w:t>
      </w:r>
      <w:r w:rsidRPr="00231A10">
        <w:rPr>
          <w:vertAlign w:val="subscript"/>
        </w:rPr>
        <w:t>18</w:t>
      </w:r>
      <w:r w:rsidRPr="00231A10">
        <w:t>N colloids after digestive</w:t>
      </w:r>
      <w:r w:rsidRPr="009A3EC3">
        <w:t xml:space="preserve"> ripening in toluene.</w:t>
      </w:r>
    </w:p>
    <w:p w:rsidR="00E173BD" w:rsidRDefault="001A2775" w:rsidP="00E173BD">
      <w:pPr>
        <w:pStyle w:val="Mdeck6figurebody"/>
      </w:pPr>
      <w:r>
        <w:rPr>
          <w:noProof/>
          <w:lang w:eastAsia="en-US" w:bidi="ar-SA"/>
        </w:rPr>
        <w:drawing>
          <wp:inline distT="0" distB="0" distL="0" distR="0">
            <wp:extent cx="4657526" cy="7180564"/>
            <wp:effectExtent l="19050" t="0" r="0" b="0"/>
            <wp:docPr id="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srcRect/>
                    <a:stretch>
                      <a:fillRect/>
                    </a:stretch>
                  </pic:blipFill>
                  <pic:spPr bwMode="auto">
                    <a:xfrm>
                      <a:off x="0" y="0"/>
                      <a:ext cx="4664977" cy="7192052"/>
                    </a:xfrm>
                    <a:prstGeom prst="rect">
                      <a:avLst/>
                    </a:prstGeom>
                    <a:noFill/>
                    <a:ln w="9525">
                      <a:noFill/>
                      <a:miter lim="800000"/>
                      <a:headEnd/>
                      <a:tailEnd/>
                    </a:ln>
                  </pic:spPr>
                </pic:pic>
              </a:graphicData>
            </a:graphic>
          </wp:inline>
        </w:drawing>
      </w:r>
    </w:p>
    <w:p w:rsidR="00E173BD" w:rsidRDefault="001A2775" w:rsidP="00E173BD">
      <w:pPr>
        <w:adjustRightInd w:val="0"/>
        <w:snapToGrid w:val="0"/>
        <w:spacing w:line="240" w:lineRule="auto"/>
        <w:jc w:val="left"/>
        <w:rPr>
          <w:rFonts w:cstheme="minorBidi"/>
          <w:snapToGrid w:val="0"/>
          <w:lang w:bidi="en-US"/>
        </w:rPr>
      </w:pPr>
      <w:r>
        <w:br w:type="page"/>
      </w:r>
    </w:p>
    <w:p w:rsidR="00E173BD" w:rsidRDefault="001A2775" w:rsidP="00E173BD">
      <w:pPr>
        <w:pStyle w:val="Mdeck6figurecaption"/>
        <w:spacing w:before="0"/>
      </w:pPr>
      <w:r w:rsidRPr="009E532F">
        <w:rPr>
          <w:b/>
        </w:rPr>
        <w:t>Figure 15.</w:t>
      </w:r>
      <w:r w:rsidRPr="00E53360">
        <w:t xml:space="preserve"> Comparison of surface plasmon resonance of these gold-amine colloids after digestive ripening in toluene.</w:t>
      </w:r>
    </w:p>
    <w:p w:rsidR="00E173BD" w:rsidRDefault="001A2775" w:rsidP="00E173BD">
      <w:pPr>
        <w:pStyle w:val="Mdeck6figurebody"/>
      </w:pPr>
      <w:r>
        <w:rPr>
          <w:noProof/>
          <w:lang w:eastAsia="en-US" w:bidi="ar-SA"/>
        </w:rPr>
        <w:drawing>
          <wp:inline distT="0" distB="0" distL="0" distR="0">
            <wp:extent cx="3473450" cy="2819400"/>
            <wp:effectExtent l="1905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l="7133" t="9232" r="11581" b="5375"/>
                    <a:stretch>
                      <a:fillRect/>
                    </a:stretch>
                  </pic:blipFill>
                  <pic:spPr bwMode="auto">
                    <a:xfrm>
                      <a:off x="0" y="0"/>
                      <a:ext cx="3473450" cy="2819400"/>
                    </a:xfrm>
                    <a:prstGeom prst="rect">
                      <a:avLst/>
                    </a:prstGeom>
                    <a:solidFill>
                      <a:srgbClr val="FFFFFF"/>
                    </a:solidFill>
                    <a:ln w="9525">
                      <a:noFill/>
                      <a:miter lim="800000"/>
                      <a:headEnd/>
                      <a:tailEnd/>
                    </a:ln>
                  </pic:spPr>
                </pic:pic>
              </a:graphicData>
            </a:graphic>
          </wp:inline>
        </w:drawing>
      </w:r>
    </w:p>
    <w:p w:rsidR="00E173BD" w:rsidRDefault="001A2775" w:rsidP="00E173BD">
      <w:pPr>
        <w:shd w:val="clear" w:color="auto" w:fill="FFFFFF"/>
        <w:adjustRightInd w:val="0"/>
        <w:snapToGrid w:val="0"/>
        <w:spacing w:before="240"/>
        <w:ind w:firstLine="288"/>
        <w:rPr>
          <w:szCs w:val="24"/>
        </w:rPr>
      </w:pPr>
      <w:r w:rsidRPr="00E53360">
        <w:rPr>
          <w:szCs w:val="24"/>
        </w:rPr>
        <w:t>The morphologies of these gold amine colloids synthesized by inverse micelle and SMAD are quite different. The morphologies of the inverse micelle colloids are more like polyhedral spheres, nicely arranged, while the shape of the SMAD colloids are very irregular except for Au-C</w:t>
      </w:r>
      <w:r w:rsidRPr="00E53360">
        <w:rPr>
          <w:szCs w:val="24"/>
          <w:vertAlign w:val="subscript"/>
        </w:rPr>
        <w:t>12</w:t>
      </w:r>
      <w:r w:rsidRPr="00E53360">
        <w:rPr>
          <w:szCs w:val="24"/>
        </w:rPr>
        <w:t>N. The particle morphologies of the Au-C</w:t>
      </w:r>
      <w:r w:rsidRPr="00E53360">
        <w:rPr>
          <w:szCs w:val="24"/>
          <w:vertAlign w:val="subscript"/>
        </w:rPr>
        <w:t>12</w:t>
      </w:r>
      <w:r w:rsidRPr="00E53360">
        <w:rPr>
          <w:szCs w:val="24"/>
        </w:rPr>
        <w:t xml:space="preserve">N colloids by both methods are very similar, but the SMAD method yields bigger particle sizes. The differences can be explained by the different synthesis route of the two techniques. In the inverse micelle method, the nucleation and crystal growth are controlled by three factors: </w:t>
      </w:r>
      <w:r>
        <w:rPr>
          <w:szCs w:val="24"/>
        </w:rPr>
        <w:t>(</w:t>
      </w:r>
      <w:r w:rsidRPr="00E53360">
        <w:rPr>
          <w:szCs w:val="24"/>
        </w:rPr>
        <w:t>1) the presence of DDAB</w:t>
      </w:r>
      <w:r>
        <w:rPr>
          <w:szCs w:val="24"/>
        </w:rPr>
        <w:t>;</w:t>
      </w:r>
      <w:r w:rsidRPr="00E53360">
        <w:rPr>
          <w:szCs w:val="24"/>
        </w:rPr>
        <w:t xml:space="preserve"> </w:t>
      </w:r>
      <w:r>
        <w:rPr>
          <w:szCs w:val="24"/>
        </w:rPr>
        <w:t>(</w:t>
      </w:r>
      <w:r w:rsidRPr="00E53360">
        <w:rPr>
          <w:szCs w:val="24"/>
        </w:rPr>
        <w:t>2) the controlled reaction temperature</w:t>
      </w:r>
      <w:r>
        <w:rPr>
          <w:szCs w:val="24"/>
        </w:rPr>
        <w:t>;</w:t>
      </w:r>
      <w:r w:rsidRPr="00E53360">
        <w:rPr>
          <w:szCs w:val="24"/>
        </w:rPr>
        <w:t xml:space="preserve"> and </w:t>
      </w:r>
      <w:r>
        <w:rPr>
          <w:szCs w:val="24"/>
        </w:rPr>
        <w:t>(</w:t>
      </w:r>
      <w:r w:rsidRPr="00E53360">
        <w:rPr>
          <w:szCs w:val="24"/>
        </w:rPr>
        <w:t xml:space="preserve">3) the reaction speed. While in the SMAD method, atoms aggregate and crystals grow in a more chaotic manner, since the aggregation speed of the atoms is too fast to control. Previous work in our group has reported that particles synthesized by the inverse micelle technique preferentially assemble into face-centered cubic (fcc) </w:t>
      </w:r>
      <w:r w:rsidRPr="00200475">
        <w:rPr>
          <w:spacing w:val="-4"/>
          <w:szCs w:val="24"/>
        </w:rPr>
        <w:t>structures, while the SMAD nanoparticles behave like “hard” spheres and predominantly organiz</w:t>
      </w:r>
      <w:r w:rsidRPr="00E53360">
        <w:rPr>
          <w:szCs w:val="24"/>
        </w:rPr>
        <w:t>e into hexagonal close-packed (hcp) nanocrystal superlattices</w:t>
      </w:r>
      <w:r>
        <w:rPr>
          <w:szCs w:val="24"/>
        </w:rPr>
        <w:t xml:space="preserve"> [44]</w:t>
      </w:r>
      <w:r w:rsidRPr="00E53360">
        <w:rPr>
          <w:szCs w:val="24"/>
        </w:rPr>
        <w:t>.</w:t>
      </w:r>
      <w:r>
        <w:rPr>
          <w:b/>
          <w:bCs/>
          <w:color w:val="FFFF00"/>
          <w:szCs w:val="24"/>
        </w:rPr>
        <w:t xml:space="preserve"> </w:t>
      </w:r>
      <w:r w:rsidRPr="00E53360">
        <w:rPr>
          <w:szCs w:val="24"/>
        </w:rPr>
        <w:t>Although the digestive ripening process was carried out in both synthesis methods, it seems that it was less effective regarding core parti</w:t>
      </w:r>
      <w:r w:rsidRPr="00200475">
        <w:rPr>
          <w:spacing w:val="-4"/>
          <w:szCs w:val="24"/>
        </w:rPr>
        <w:t>cle size adjustments when the SMAD method was used, as compared to the inverse micelle meth</w:t>
      </w:r>
      <w:r w:rsidRPr="00E53360">
        <w:rPr>
          <w:szCs w:val="24"/>
        </w:rPr>
        <w:t>od.</w:t>
      </w:r>
    </w:p>
    <w:p w:rsidR="00E173BD" w:rsidRDefault="001A2775" w:rsidP="00E173BD">
      <w:pPr>
        <w:shd w:val="clear" w:color="auto" w:fill="FFFFFF"/>
        <w:adjustRightInd w:val="0"/>
        <w:snapToGrid w:val="0"/>
        <w:ind w:firstLine="288"/>
        <w:rPr>
          <w:szCs w:val="24"/>
        </w:rPr>
      </w:pPr>
      <w:r>
        <w:rPr>
          <w:szCs w:val="24"/>
        </w:rPr>
        <w:t>Apparently, the SMAD method yields particles, initially, that are larger and perhaps more crystalline, and thus more resistant to the digestive ripening/etching process, when compared to initially formed particles by inverse micelle.</w:t>
      </w:r>
    </w:p>
    <w:p w:rsidR="00E173BD" w:rsidRPr="009E5398" w:rsidRDefault="001A2775" w:rsidP="00E173BD">
      <w:pPr>
        <w:pStyle w:val="Mdeck4heading2"/>
        <w:rPr>
          <w:rFonts w:eastAsia="SimSun" w:cs="Times New Roman"/>
          <w:lang w:eastAsia="zh-CN"/>
        </w:rPr>
      </w:pPr>
      <w:r w:rsidRPr="00200475">
        <w:rPr>
          <w:rFonts w:cs="Times New Roman"/>
        </w:rPr>
        <w:t>3.3</w:t>
      </w:r>
      <w:r w:rsidRPr="00200475">
        <w:rPr>
          <w:rFonts w:eastAsia="SimSun" w:cs="Times New Roman"/>
          <w:lang w:eastAsia="zh-CN"/>
        </w:rPr>
        <w:t xml:space="preserve">. </w:t>
      </w:r>
      <w:r w:rsidRPr="00200475">
        <w:rPr>
          <w:rFonts w:cs="Times New Roman"/>
        </w:rPr>
        <w:t>Comparison between Alkylthiol and Alkylamine as the C</w:t>
      </w:r>
      <w:r>
        <w:rPr>
          <w:rFonts w:cs="Times New Roman"/>
        </w:rPr>
        <w:t>apping Ligand for Gold Colloids</w:t>
      </w:r>
    </w:p>
    <w:p w:rsidR="00E173BD" w:rsidRDefault="001A2775" w:rsidP="00E173BD">
      <w:pPr>
        <w:shd w:val="clear" w:color="auto" w:fill="FFFFFF"/>
        <w:adjustRightInd w:val="0"/>
        <w:snapToGrid w:val="0"/>
        <w:ind w:firstLine="288"/>
        <w:rPr>
          <w:szCs w:val="24"/>
        </w:rPr>
      </w:pPr>
      <w:r w:rsidRPr="00E53360">
        <w:rPr>
          <w:szCs w:val="24"/>
        </w:rPr>
        <w:t>The properties of thiol capped gold nanoparticles have been well investigated, including their monodispersity, the fact that they are easily isolated, as well as their nature to self-assemble into superlattices. The most stable gold colloid was that using dodecanethiol (C</w:t>
      </w:r>
      <w:r w:rsidRPr="00E53360">
        <w:rPr>
          <w:szCs w:val="24"/>
          <w:vertAlign w:val="subscript"/>
        </w:rPr>
        <w:t>12</w:t>
      </w:r>
      <w:r w:rsidRPr="00E53360">
        <w:rPr>
          <w:szCs w:val="24"/>
        </w:rPr>
        <w:t>H</w:t>
      </w:r>
      <w:r w:rsidRPr="00E53360">
        <w:rPr>
          <w:szCs w:val="24"/>
          <w:vertAlign w:val="subscript"/>
        </w:rPr>
        <w:t>25</w:t>
      </w:r>
      <w:r w:rsidRPr="00E53360">
        <w:rPr>
          <w:szCs w:val="24"/>
        </w:rPr>
        <w:t>SH) as the capping agent. After digestive ripening, it yielded a monodispersed gold colloid with an average size of 4.7 nm by inverse micelle method</w:t>
      </w:r>
      <w:r>
        <w:rPr>
          <w:szCs w:val="24"/>
        </w:rPr>
        <w:t xml:space="preserve"> [52]</w:t>
      </w:r>
      <w:r w:rsidRPr="00E53360">
        <w:rPr>
          <w:szCs w:val="24"/>
        </w:rPr>
        <w:t>. In contrast, digestively ripened by dodecylamine (C</w:t>
      </w:r>
      <w:r w:rsidRPr="00E53360">
        <w:rPr>
          <w:szCs w:val="24"/>
          <w:vertAlign w:val="subscript"/>
        </w:rPr>
        <w:t>12</w:t>
      </w:r>
      <w:r w:rsidRPr="00E53360">
        <w:rPr>
          <w:szCs w:val="24"/>
        </w:rPr>
        <w:t>N) leads to larger particles with an average size of 8.8 nm. Recently, the nature of the ligand-gold bonding has been reported that thiol is bound to the gold surface as a thiolate with the release the hydrogen</w:t>
      </w:r>
      <w:r>
        <w:rPr>
          <w:szCs w:val="24"/>
        </w:rPr>
        <w:t xml:space="preserve"> [43]</w:t>
      </w:r>
      <w:r w:rsidRPr="00E53360">
        <w:rPr>
          <w:szCs w:val="24"/>
        </w:rPr>
        <w:t>.</w:t>
      </w:r>
      <w:r w:rsidRPr="00E53360">
        <w:rPr>
          <w:b/>
          <w:bCs/>
          <w:szCs w:val="24"/>
          <w:vertAlign w:val="superscript"/>
        </w:rPr>
        <w:t xml:space="preserve"> </w:t>
      </w:r>
      <w:r w:rsidRPr="00E53360">
        <w:rPr>
          <w:szCs w:val="24"/>
        </w:rPr>
        <w:t>Compared to sulfur in thiol ligands, nitrogen in amine ligands binds less strongly with the gold surface. Thus, we can conclude that less ligand-gold binding energy leads to the larger core-particle sizes, which</w:t>
      </w:r>
      <w:r w:rsidRPr="00200475">
        <w:rPr>
          <w:spacing w:val="-4"/>
          <w:szCs w:val="24"/>
        </w:rPr>
        <w:t xml:space="preserve"> is also in support of the proposal we discussed above, that a combination of a curvature-depende</w:t>
      </w:r>
      <w:r w:rsidRPr="00E53360">
        <w:rPr>
          <w:szCs w:val="24"/>
        </w:rPr>
        <w:t>nt surface energy and the ligand-gold binding energy leads to the particular size of nanoparticle.</w:t>
      </w:r>
    </w:p>
    <w:p w:rsidR="00E173BD" w:rsidRDefault="001A2775" w:rsidP="00E173BD">
      <w:pPr>
        <w:pStyle w:val="Mdeck4heading2"/>
      </w:pPr>
      <w:r w:rsidRPr="00E53360">
        <w:t>3.4</w:t>
      </w:r>
      <w:r w:rsidRPr="00E53360">
        <w:rPr>
          <w:rFonts w:eastAsia="SimSun"/>
          <w:lang w:eastAsia="zh-CN"/>
        </w:rPr>
        <w:t xml:space="preserve">. </w:t>
      </w:r>
      <w:r w:rsidRPr="00E53360">
        <w:t>Summary of Alkyl Amines</w:t>
      </w:r>
    </w:p>
    <w:p w:rsidR="00E173BD" w:rsidRDefault="001A2775" w:rsidP="00E173BD">
      <w:pPr>
        <w:shd w:val="clear" w:color="auto" w:fill="FFFFFF"/>
        <w:adjustRightInd w:val="0"/>
        <w:snapToGrid w:val="0"/>
        <w:ind w:firstLine="288"/>
        <w:rPr>
          <w:szCs w:val="24"/>
        </w:rPr>
      </w:pPr>
      <w:bookmarkStart w:id="5" w:name="__RefHeading__105_1180101840"/>
      <w:bookmarkStart w:id="6" w:name="__RefHeading__237_1900000691"/>
      <w:bookmarkEnd w:id="5"/>
      <w:bookmarkEnd w:id="6"/>
      <w:r w:rsidRPr="00E53360">
        <w:rPr>
          <w:szCs w:val="24"/>
        </w:rPr>
        <w:t xml:space="preserve">For the gold alkyl-amine colloids synthesized by the inverse micelle method, the digestive ripening process substantially changed the particle size distribution, and transformed the polydispersed colloid into a monodispersed colloid. As the chain length increases from </w:t>
      </w:r>
      <w:r>
        <w:rPr>
          <w:szCs w:val="24"/>
        </w:rPr>
        <w:t>b</w:t>
      </w:r>
      <w:r w:rsidRPr="00E53360">
        <w:rPr>
          <w:szCs w:val="24"/>
        </w:rPr>
        <w:t>utylamine (C</w:t>
      </w:r>
      <w:r w:rsidRPr="00E53360">
        <w:rPr>
          <w:szCs w:val="24"/>
          <w:vertAlign w:val="subscript"/>
        </w:rPr>
        <w:t>4</w:t>
      </w:r>
      <w:r w:rsidRPr="00E53360">
        <w:rPr>
          <w:szCs w:val="24"/>
        </w:rPr>
        <w:t>N) to octadecylamine (C</w:t>
      </w:r>
      <w:r w:rsidRPr="00E53360">
        <w:rPr>
          <w:szCs w:val="24"/>
          <w:vertAlign w:val="subscript"/>
        </w:rPr>
        <w:t>18</w:t>
      </w:r>
      <w:r w:rsidRPr="00E53360">
        <w:rPr>
          <w:szCs w:val="24"/>
        </w:rPr>
        <w:t>N),</w:t>
      </w:r>
      <w:r>
        <w:rPr>
          <w:szCs w:val="24"/>
        </w:rPr>
        <w:t xml:space="preserve"> </w:t>
      </w:r>
      <w:r w:rsidRPr="00E53360">
        <w:rPr>
          <w:szCs w:val="24"/>
        </w:rPr>
        <w:t>the gold particle size decreases with more narrowed size distribution, except for Au-C</w:t>
      </w:r>
      <w:r w:rsidRPr="00E53360">
        <w:rPr>
          <w:szCs w:val="24"/>
          <w:vertAlign w:val="subscript"/>
        </w:rPr>
        <w:t>12</w:t>
      </w:r>
      <w:r w:rsidRPr="00E53360">
        <w:rPr>
          <w:szCs w:val="24"/>
        </w:rPr>
        <w:t>N colloid, which yields the smallest particle sizes and the most narrow size distribution. The bigger particles, like Au-C</w:t>
      </w:r>
      <w:r w:rsidRPr="00E53360">
        <w:rPr>
          <w:szCs w:val="24"/>
          <w:vertAlign w:val="subscript"/>
        </w:rPr>
        <w:t>4</w:t>
      </w:r>
      <w:r w:rsidRPr="00E53360">
        <w:rPr>
          <w:szCs w:val="24"/>
        </w:rPr>
        <w:t>N and Au-C</w:t>
      </w:r>
      <w:r w:rsidRPr="00E53360">
        <w:rPr>
          <w:szCs w:val="24"/>
          <w:vertAlign w:val="subscript"/>
        </w:rPr>
        <w:t>8</w:t>
      </w:r>
      <w:r w:rsidRPr="00E53360">
        <w:rPr>
          <w:szCs w:val="24"/>
        </w:rPr>
        <w:t>N, seem to very easily aggregate and almost all the particles settled down and formed 3D superlattices. Smaller particles, like Au-C</w:t>
      </w:r>
      <w:r w:rsidRPr="00E53360">
        <w:rPr>
          <w:szCs w:val="24"/>
          <w:vertAlign w:val="subscript"/>
        </w:rPr>
        <w:t>12</w:t>
      </w:r>
      <w:r w:rsidRPr="00E53360">
        <w:rPr>
          <w:szCs w:val="24"/>
        </w:rPr>
        <w:t xml:space="preserve">N, </w:t>
      </w:r>
      <w:r w:rsidR="00B5727B">
        <w:rPr>
          <w:szCs w:val="24"/>
        </w:rPr>
        <w:t>Au-C</w:t>
      </w:r>
      <w:r w:rsidR="00B5727B">
        <w:rPr>
          <w:szCs w:val="24"/>
          <w:vertAlign w:val="subscript"/>
        </w:rPr>
        <w:t>16</w:t>
      </w:r>
      <w:r w:rsidR="00B5727B">
        <w:rPr>
          <w:szCs w:val="24"/>
        </w:rPr>
        <w:t>N</w:t>
      </w:r>
      <w:r w:rsidRPr="00E53360">
        <w:rPr>
          <w:szCs w:val="24"/>
        </w:rPr>
        <w:t xml:space="preserve"> and Au-C</w:t>
      </w:r>
      <w:r w:rsidRPr="00E53360">
        <w:rPr>
          <w:szCs w:val="24"/>
          <w:vertAlign w:val="subscript"/>
        </w:rPr>
        <w:t>18</w:t>
      </w:r>
      <w:r w:rsidRPr="00E53360">
        <w:rPr>
          <w:szCs w:val="24"/>
        </w:rPr>
        <w:t xml:space="preserve">N, have a tendency to form 2D monolayers; but when kept for </w:t>
      </w:r>
      <w:r>
        <w:rPr>
          <w:szCs w:val="24"/>
        </w:rPr>
        <w:t xml:space="preserve">a </w:t>
      </w:r>
      <w:r w:rsidRPr="00E53360">
        <w:rPr>
          <w:szCs w:val="24"/>
        </w:rPr>
        <w:t>longer time, can still form 3D superlattices.</w:t>
      </w:r>
    </w:p>
    <w:p w:rsidR="00E173BD" w:rsidRDefault="001A2775" w:rsidP="00E173BD">
      <w:pPr>
        <w:adjustRightInd w:val="0"/>
        <w:snapToGrid w:val="0"/>
        <w:ind w:firstLine="288"/>
        <w:rPr>
          <w:szCs w:val="24"/>
        </w:rPr>
      </w:pPr>
      <w:r w:rsidRPr="00E53360">
        <w:rPr>
          <w:szCs w:val="24"/>
        </w:rPr>
        <w:t>As for the gold colloids produced by the SMAD method, the digestive ripening process is not as effective as for the inverse micelle particles.</w:t>
      </w:r>
      <w:r>
        <w:rPr>
          <w:szCs w:val="24"/>
        </w:rPr>
        <w:t xml:space="preserve"> </w:t>
      </w:r>
      <w:r w:rsidRPr="00E53360">
        <w:rPr>
          <w:szCs w:val="24"/>
        </w:rPr>
        <w:t>TEM images show that the dodecylamine capped Au colloids (C</w:t>
      </w:r>
      <w:r w:rsidRPr="00E53360">
        <w:rPr>
          <w:szCs w:val="24"/>
          <w:vertAlign w:val="subscript"/>
        </w:rPr>
        <w:t>12</w:t>
      </w:r>
      <w:r w:rsidRPr="00E53360">
        <w:rPr>
          <w:szCs w:val="24"/>
        </w:rPr>
        <w:t>N) have an average particle size of 9.4 ± 1.2 nm, the particle sizes are slightly (9.4</w:t>
      </w:r>
      <w:r w:rsidRPr="009E5398">
        <w:rPr>
          <w:szCs w:val="24"/>
        </w:rPr>
        <w:t xml:space="preserve"> </w:t>
      </w:r>
      <w:r w:rsidRPr="002E30DE">
        <w:rPr>
          <w:i/>
          <w:szCs w:val="24"/>
        </w:rPr>
        <w:t>vs.</w:t>
      </w:r>
      <w:r w:rsidRPr="00E53360">
        <w:rPr>
          <w:szCs w:val="24"/>
        </w:rPr>
        <w:t xml:space="preserve"> 8.8) bigger than the Au-C</w:t>
      </w:r>
      <w:r w:rsidRPr="00E53360">
        <w:rPr>
          <w:szCs w:val="24"/>
          <w:vertAlign w:val="subscript"/>
        </w:rPr>
        <w:t>12</w:t>
      </w:r>
      <w:r w:rsidRPr="00E53360">
        <w:rPr>
          <w:szCs w:val="24"/>
        </w:rPr>
        <w:t>N colloids by inverse micelle method. The morphologies of Au colloids that are capped by C</w:t>
      </w:r>
      <w:r w:rsidRPr="00E53360">
        <w:rPr>
          <w:szCs w:val="24"/>
          <w:vertAlign w:val="subscript"/>
        </w:rPr>
        <w:t>4</w:t>
      </w:r>
      <w:r w:rsidRPr="00E53360">
        <w:rPr>
          <w:szCs w:val="24"/>
        </w:rPr>
        <w:t>N, C</w:t>
      </w:r>
      <w:r w:rsidRPr="00E53360">
        <w:rPr>
          <w:szCs w:val="24"/>
          <w:vertAlign w:val="subscript"/>
        </w:rPr>
        <w:t>8</w:t>
      </w:r>
      <w:r w:rsidRPr="00E53360">
        <w:rPr>
          <w:szCs w:val="24"/>
        </w:rPr>
        <w:t>N, C</w:t>
      </w:r>
      <w:r w:rsidRPr="00E53360">
        <w:rPr>
          <w:szCs w:val="24"/>
          <w:vertAlign w:val="subscript"/>
        </w:rPr>
        <w:t>16</w:t>
      </w:r>
      <w:r w:rsidRPr="00E53360">
        <w:rPr>
          <w:szCs w:val="24"/>
        </w:rPr>
        <w:t>N and C</w:t>
      </w:r>
      <w:r w:rsidRPr="00E53360">
        <w:rPr>
          <w:szCs w:val="24"/>
          <w:vertAlign w:val="subscript"/>
        </w:rPr>
        <w:t>18</w:t>
      </w:r>
      <w:r w:rsidRPr="00E53360">
        <w:rPr>
          <w:szCs w:val="24"/>
        </w:rPr>
        <w:t xml:space="preserve">N </w:t>
      </w:r>
      <w:r w:rsidRPr="00E53360">
        <w:rPr>
          <w:rStyle w:val="PageNumber"/>
          <w:szCs w:val="24"/>
        </w:rPr>
        <w:t>are</w:t>
      </w:r>
      <w:r w:rsidRPr="00E53360">
        <w:rPr>
          <w:szCs w:val="24"/>
        </w:rPr>
        <w:t xml:space="preserve"> irregular, so it is hard to determine the particle size and size distribution. Au-C</w:t>
      </w:r>
      <w:r w:rsidRPr="00E53360">
        <w:rPr>
          <w:szCs w:val="24"/>
          <w:vertAlign w:val="subscript"/>
        </w:rPr>
        <w:t>4</w:t>
      </w:r>
      <w:r w:rsidRPr="00E53360">
        <w:rPr>
          <w:szCs w:val="24"/>
        </w:rPr>
        <w:t>N and Au-C</w:t>
      </w:r>
      <w:r w:rsidRPr="00E53360">
        <w:rPr>
          <w:szCs w:val="24"/>
          <w:vertAlign w:val="subscript"/>
        </w:rPr>
        <w:t>8</w:t>
      </w:r>
      <w:r w:rsidRPr="00E53360">
        <w:rPr>
          <w:szCs w:val="24"/>
        </w:rPr>
        <w:t>N very easily aggregate and settled down.</w:t>
      </w:r>
    </w:p>
    <w:p w:rsidR="00E173BD" w:rsidRDefault="001A2775" w:rsidP="00E173BD">
      <w:pPr>
        <w:adjustRightInd w:val="0"/>
        <w:snapToGrid w:val="0"/>
        <w:ind w:firstLine="288"/>
        <w:rPr>
          <w:szCs w:val="24"/>
        </w:rPr>
      </w:pPr>
      <w:r w:rsidRPr="00E53360">
        <w:rPr>
          <w:szCs w:val="24"/>
        </w:rPr>
        <w:t>Compared with the alkyl-thiol as the capping ligand for gold colloids, amine capped gold nanoparticles are bigger, which indicates that stronger ligand binding can lead to smaller particle sizes. The final particle sizes of the colloid were determined by a combination of a curvature-dependent surface energy and the ligand-gold binding energy to reach a minimum free energy of the system.</w:t>
      </w:r>
    </w:p>
    <w:p w:rsidR="00E173BD" w:rsidRDefault="001A2775" w:rsidP="00E173BD">
      <w:pPr>
        <w:adjustRightInd w:val="0"/>
        <w:snapToGrid w:val="0"/>
        <w:spacing w:before="240" w:after="240"/>
        <w:rPr>
          <w:i/>
          <w:szCs w:val="24"/>
        </w:rPr>
      </w:pPr>
      <w:r w:rsidRPr="00E53360">
        <w:rPr>
          <w:i/>
          <w:szCs w:val="24"/>
        </w:rPr>
        <w:t>3.5</w:t>
      </w:r>
      <w:r w:rsidRPr="00E53360">
        <w:rPr>
          <w:rFonts w:eastAsia="SimSun"/>
          <w:i/>
          <w:szCs w:val="24"/>
          <w:lang w:eastAsia="zh-CN"/>
        </w:rPr>
        <w:t xml:space="preserve">. </w:t>
      </w:r>
      <w:r w:rsidRPr="00E53360">
        <w:rPr>
          <w:i/>
          <w:szCs w:val="24"/>
        </w:rPr>
        <w:t>Aromatic Amines (More Reactive than Alkyl Amines)</w:t>
      </w:r>
    </w:p>
    <w:p w:rsidR="00E173BD" w:rsidRDefault="001A2775" w:rsidP="00E173BD">
      <w:pPr>
        <w:adjustRightInd w:val="0"/>
        <w:snapToGrid w:val="0"/>
        <w:spacing w:after="240"/>
        <w:rPr>
          <w:szCs w:val="24"/>
        </w:rPr>
      </w:pPr>
      <w:r w:rsidRPr="00E53360">
        <w:rPr>
          <w:szCs w:val="24"/>
        </w:rPr>
        <w:t>3.5.1</w:t>
      </w:r>
      <w:r w:rsidRPr="00E53360">
        <w:rPr>
          <w:rFonts w:eastAsia="SimSun"/>
          <w:szCs w:val="24"/>
          <w:lang w:eastAsia="zh-CN"/>
        </w:rPr>
        <w:t xml:space="preserve">. </w:t>
      </w:r>
      <w:r w:rsidRPr="00E53360">
        <w:rPr>
          <w:szCs w:val="24"/>
        </w:rPr>
        <w:t>Gold-Aniline Colloid in Butanone System</w:t>
      </w:r>
    </w:p>
    <w:p w:rsidR="00E173BD" w:rsidRPr="009E5398" w:rsidRDefault="001A2775" w:rsidP="00E173BD">
      <w:pPr>
        <w:adjustRightInd w:val="0"/>
        <w:snapToGrid w:val="0"/>
        <w:ind w:firstLine="288"/>
        <w:rPr>
          <w:rFonts w:eastAsia="SimSun"/>
          <w:szCs w:val="24"/>
          <w:lang w:eastAsia="zh-CN"/>
        </w:rPr>
      </w:pPr>
      <w:r w:rsidRPr="00E53360">
        <w:rPr>
          <w:szCs w:val="24"/>
        </w:rPr>
        <w:t>The SMAD as prepared Au-aniline-butanone colloid has a dark purple color and widely variable particle sizes (10</w:t>
      </w:r>
      <w:r>
        <w:rPr>
          <w:szCs w:val="24"/>
        </w:rPr>
        <w:t>–</w:t>
      </w:r>
      <w:r w:rsidRPr="00E53360">
        <w:rPr>
          <w:szCs w:val="24"/>
        </w:rPr>
        <w:t>150 nm). After the digestive ripening process, the color of the colloid changed from dark purple to bright purple. TEM studies show nearly spherical particles mostly in the 10</w:t>
      </w:r>
      <w:r>
        <w:rPr>
          <w:szCs w:val="24"/>
        </w:rPr>
        <w:t>–</w:t>
      </w:r>
      <w:r w:rsidRPr="00E53360">
        <w:rPr>
          <w:szCs w:val="24"/>
        </w:rPr>
        <w:t>25 nm range.</w:t>
      </w:r>
      <w:r>
        <w:rPr>
          <w:szCs w:val="24"/>
        </w:rPr>
        <w:t xml:space="preserve"> </w:t>
      </w:r>
      <w:r w:rsidRPr="00E53360">
        <w:rPr>
          <w:szCs w:val="24"/>
        </w:rPr>
        <w:t>T</w:t>
      </w:r>
      <w:r w:rsidRPr="00200475">
        <w:rPr>
          <w:spacing w:val="-4"/>
          <w:szCs w:val="24"/>
        </w:rPr>
        <w:t>hus, the digestive ripening procedure did improve the size distribution of the gold nanopartic</w:t>
      </w:r>
      <w:r w:rsidRPr="00E53360">
        <w:rPr>
          <w:szCs w:val="24"/>
        </w:rPr>
        <w:t xml:space="preserve">les. This is also confirmed by the UV/Vis absorption spectrum (Figure 16). The surface plasmon resonance (SPR) peak of the as prepared colloid shows a broad peak with a low absorption maximum; but </w:t>
      </w:r>
      <w:r>
        <w:rPr>
          <w:rFonts w:eastAsia="SimSun" w:hint="eastAsia"/>
          <w:szCs w:val="24"/>
          <w:lang w:eastAsia="zh-CN"/>
        </w:rPr>
        <w:br/>
      </w:r>
      <w:r w:rsidRPr="00E53360">
        <w:rPr>
          <w:szCs w:val="24"/>
        </w:rPr>
        <w:t xml:space="preserve">as the digestive ripening process progresses, the SPR peak becomes sharper and the absorption </w:t>
      </w:r>
      <w:r>
        <w:rPr>
          <w:rFonts w:eastAsia="SimSun" w:hint="eastAsia"/>
          <w:szCs w:val="24"/>
          <w:lang w:eastAsia="zh-CN"/>
        </w:rPr>
        <w:br/>
      </w:r>
      <w:r w:rsidRPr="00E53360">
        <w:rPr>
          <w:szCs w:val="24"/>
        </w:rPr>
        <w:t>maximu</w:t>
      </w:r>
      <w:r>
        <w:rPr>
          <w:szCs w:val="24"/>
        </w:rPr>
        <w:t>m increases.</w:t>
      </w:r>
    </w:p>
    <w:p w:rsidR="00E173BD" w:rsidRDefault="001A2775" w:rsidP="00E173BD">
      <w:pPr>
        <w:adjustRightInd w:val="0"/>
        <w:snapToGrid w:val="0"/>
        <w:spacing w:line="240" w:lineRule="auto"/>
        <w:jc w:val="left"/>
        <w:rPr>
          <w:szCs w:val="24"/>
        </w:rPr>
      </w:pPr>
      <w:r>
        <w:rPr>
          <w:szCs w:val="24"/>
        </w:rPr>
        <w:br w:type="page"/>
      </w:r>
    </w:p>
    <w:p w:rsidR="00E173BD" w:rsidRPr="009E5398" w:rsidRDefault="001A2775" w:rsidP="00E173BD">
      <w:pPr>
        <w:pStyle w:val="Mdeck6figurecaption"/>
        <w:spacing w:before="0"/>
        <w:rPr>
          <w:rFonts w:eastAsia="SimSun"/>
          <w:i/>
          <w:lang w:eastAsia="zh-CN"/>
        </w:rPr>
      </w:pPr>
      <w:r w:rsidRPr="00C42E90">
        <w:rPr>
          <w:b/>
        </w:rPr>
        <w:t>Figure 16.</w:t>
      </w:r>
      <w:r w:rsidRPr="00E53360">
        <w:t xml:space="preserve"> UV-visible spectrum of Au-aniline in butanone before and after digestive ripening, and the digestive ripen</w:t>
      </w:r>
      <w:r>
        <w:t>ing process kept going for 2 h.</w:t>
      </w:r>
    </w:p>
    <w:p w:rsidR="00E173BD" w:rsidRDefault="001A2775" w:rsidP="00E173BD">
      <w:pPr>
        <w:pStyle w:val="Mdeck6figurebody"/>
      </w:pPr>
      <w:r w:rsidRPr="00E53360">
        <w:rPr>
          <w:noProof/>
          <w:lang w:eastAsia="en-US" w:bidi="ar-SA"/>
        </w:rPr>
        <w:drawing>
          <wp:inline distT="0" distB="0" distL="0" distR="0">
            <wp:extent cx="2965372" cy="2423441"/>
            <wp:effectExtent l="19050" t="0" r="6428" b="0"/>
            <wp:docPr id="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srcRect l="5824" t="10076" r="11697" b="5629"/>
                    <a:stretch>
                      <a:fillRect/>
                    </a:stretch>
                  </pic:blipFill>
                  <pic:spPr bwMode="auto">
                    <a:xfrm>
                      <a:off x="0" y="0"/>
                      <a:ext cx="2965372" cy="2423441"/>
                    </a:xfrm>
                    <a:prstGeom prst="rect">
                      <a:avLst/>
                    </a:prstGeom>
                    <a:solidFill>
                      <a:srgbClr val="FFFFFF"/>
                    </a:solidFill>
                    <a:ln w="9525">
                      <a:noFill/>
                      <a:miter lim="800000"/>
                      <a:headEnd/>
                      <a:tailEnd/>
                    </a:ln>
                  </pic:spPr>
                </pic:pic>
              </a:graphicData>
            </a:graphic>
          </wp:inline>
        </w:drawing>
      </w:r>
    </w:p>
    <w:p w:rsidR="00E173BD" w:rsidRDefault="001A2775" w:rsidP="00E173BD">
      <w:pPr>
        <w:pStyle w:val="Mdeck4heading3"/>
        <w:rPr>
          <w:rFonts w:cs="Times New Roman"/>
          <w:szCs w:val="24"/>
        </w:rPr>
      </w:pPr>
      <w:bookmarkStart w:id="7" w:name="__RefHeading__195_1900000691"/>
      <w:bookmarkEnd w:id="7"/>
      <w:r w:rsidRPr="00200475">
        <w:rPr>
          <w:rFonts w:cs="Times New Roman"/>
          <w:i/>
          <w:szCs w:val="24"/>
        </w:rPr>
        <w:t>3.5.2. Gold-Aniline Colloid in Toluene System</w:t>
      </w:r>
    </w:p>
    <w:p w:rsidR="00E173BD" w:rsidRPr="009E5398" w:rsidRDefault="001A2775" w:rsidP="00E173BD">
      <w:pPr>
        <w:pStyle w:val="heading30"/>
        <w:keepNext w:val="0"/>
        <w:widowControl/>
        <w:suppressAutoHyphens w:val="0"/>
        <w:adjustRightInd w:val="0"/>
        <w:snapToGrid w:val="0"/>
        <w:spacing w:before="0" w:after="0" w:line="340" w:lineRule="atLeast"/>
        <w:ind w:firstLine="288"/>
        <w:jc w:val="both"/>
        <w:outlineLvl w:val="9"/>
        <w:rPr>
          <w:rFonts w:eastAsia="SimSun" w:cs="Times New Roman"/>
          <w:b w:val="0"/>
          <w:i w:val="0"/>
          <w:sz w:val="24"/>
          <w:szCs w:val="24"/>
          <w:lang w:eastAsia="zh-CN"/>
        </w:rPr>
      </w:pPr>
      <w:r w:rsidRPr="00E53360">
        <w:rPr>
          <w:rFonts w:cs="Times New Roman"/>
          <w:b w:val="0"/>
          <w:i w:val="0"/>
          <w:sz w:val="24"/>
          <w:szCs w:val="24"/>
        </w:rPr>
        <w:t xml:space="preserve">In the gold-aniline-toluene system, gold nanoparticles precipitated during the warming up process, and after digestive ripening, big dark clusters formed at the bottom of the flask and the supernatant was light pink. Figure 17 shows photographs of Au-aniline colloids in both butanone and toluene digestive ripened after 7 days. As we can see, in the butanone, the gold colloid was yellow brown, and some gold particles precipitated. While in the Au-aniline-toluene system, the supernatant became nearly clear, almost all the particles precipitated to the bottom. The UV/Vis absorption </w:t>
      </w:r>
      <w:r w:rsidRPr="00231A10">
        <w:rPr>
          <w:rFonts w:cs="Times New Roman"/>
          <w:b w:val="0"/>
          <w:i w:val="0"/>
          <w:sz w:val="24"/>
          <w:szCs w:val="24"/>
        </w:rPr>
        <w:t>spectrums (Figure 18) of the gold colloid before and after digestive ripening confirmed there was no significant change of the</w:t>
      </w:r>
      <w:r w:rsidRPr="00E53360">
        <w:rPr>
          <w:rFonts w:cs="Times New Roman"/>
          <w:b w:val="0"/>
          <w:i w:val="0"/>
          <w:sz w:val="24"/>
          <w:szCs w:val="24"/>
        </w:rPr>
        <w:t xml:space="preserve"> size distribution after digestive ripening. They are characterized by a broad plasmon absorption</w:t>
      </w:r>
      <w:r>
        <w:rPr>
          <w:rFonts w:cs="Times New Roman"/>
          <w:b w:val="0"/>
          <w:i w:val="0"/>
          <w:sz w:val="24"/>
          <w:szCs w:val="24"/>
        </w:rPr>
        <w:t xml:space="preserve"> band with no definite maximum.</w:t>
      </w:r>
    </w:p>
    <w:p w:rsidR="00E173BD" w:rsidRPr="00E53360" w:rsidRDefault="001A2775" w:rsidP="00E173BD">
      <w:pPr>
        <w:pStyle w:val="Mdeck6figurecaption"/>
      </w:pPr>
      <w:r w:rsidRPr="00231A10">
        <w:rPr>
          <w:b/>
        </w:rPr>
        <w:t>Figure 17.</w:t>
      </w:r>
      <w:r w:rsidRPr="00231A10">
        <w:t xml:space="preserve"> Photographs of (</w:t>
      </w:r>
      <w:r w:rsidRPr="00231A10">
        <w:rPr>
          <w:b/>
        </w:rPr>
        <w:t>A</w:t>
      </w:r>
      <w:r w:rsidRPr="00231A10">
        <w:t>) Au-aniline colloids in butanone seven days after digestive ripening; and (</w:t>
      </w:r>
      <w:r w:rsidRPr="00231A10">
        <w:rPr>
          <w:b/>
        </w:rPr>
        <w:t>B</w:t>
      </w:r>
      <w:r w:rsidRPr="00231A10">
        <w:t>) Au-aniline</w:t>
      </w:r>
      <w:r w:rsidRPr="00E53360">
        <w:t xml:space="preserve"> colloids in toluene </w:t>
      </w:r>
      <w:r>
        <w:t>seven</w:t>
      </w:r>
      <w:r w:rsidRPr="00E53360">
        <w:t xml:space="preserve"> days after digestive ripening.</w:t>
      </w:r>
    </w:p>
    <w:p w:rsidR="00E173BD" w:rsidRDefault="001A2775" w:rsidP="00E173BD">
      <w:pPr>
        <w:pStyle w:val="Mdeck6figurebody"/>
        <w:rPr>
          <w:rFonts w:eastAsia="SimSun"/>
          <w:lang w:eastAsia="zh-CN"/>
        </w:rPr>
      </w:pPr>
      <w:r w:rsidRPr="00806467">
        <w:rPr>
          <w:noProof/>
          <w:lang w:eastAsia="en-US" w:bidi="ar-SA"/>
        </w:rPr>
        <w:drawing>
          <wp:inline distT="0" distB="0" distL="0" distR="0">
            <wp:extent cx="2644637" cy="2048220"/>
            <wp:effectExtent l="19050" t="0" r="3313" b="0"/>
            <wp:docPr id="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srcRect/>
                    <a:stretch>
                      <a:fillRect/>
                    </a:stretch>
                  </pic:blipFill>
                  <pic:spPr bwMode="auto">
                    <a:xfrm>
                      <a:off x="0" y="0"/>
                      <a:ext cx="2647824" cy="2050688"/>
                    </a:xfrm>
                    <a:prstGeom prst="rect">
                      <a:avLst/>
                    </a:prstGeom>
                    <a:solidFill>
                      <a:srgbClr val="FFFFFF"/>
                    </a:solidFill>
                    <a:ln w="9525">
                      <a:noFill/>
                      <a:miter lim="800000"/>
                      <a:headEnd/>
                      <a:tailEnd/>
                    </a:ln>
                  </pic:spPr>
                </pic:pic>
              </a:graphicData>
            </a:graphic>
          </wp:inline>
        </w:drawing>
      </w:r>
    </w:p>
    <w:p w:rsidR="00E173BD" w:rsidRDefault="001A2775">
      <w:pPr>
        <w:spacing w:line="240" w:lineRule="auto"/>
        <w:jc w:val="left"/>
        <w:rPr>
          <w:rStyle w:val="figuresChar"/>
          <w:rFonts w:ascii="Times New Roman" w:hAnsi="Times New Roman" w:cs="Times New Roman"/>
          <w:snapToGrid w:val="0"/>
          <w:szCs w:val="24"/>
          <w:highlight w:val="cyan"/>
        </w:rPr>
      </w:pPr>
      <w:r>
        <w:rPr>
          <w:rStyle w:val="figuresChar"/>
          <w:rFonts w:ascii="Times New Roman" w:hAnsi="Times New Roman" w:cs="Times New Roman"/>
          <w:szCs w:val="24"/>
          <w:highlight w:val="cyan"/>
        </w:rPr>
        <w:br w:type="page"/>
      </w:r>
    </w:p>
    <w:p w:rsidR="00E173BD" w:rsidRDefault="001A2775" w:rsidP="00E173BD">
      <w:pPr>
        <w:pStyle w:val="Mdeck6figurecaption"/>
        <w:spacing w:before="0"/>
      </w:pPr>
      <w:r w:rsidRPr="00231A10">
        <w:rPr>
          <w:rStyle w:val="figuresChar"/>
          <w:rFonts w:ascii="Times New Roman" w:hAnsi="Times New Roman" w:cs="Times New Roman"/>
          <w:szCs w:val="24"/>
        </w:rPr>
        <w:t>Figure 18.</w:t>
      </w:r>
      <w:r w:rsidRPr="00231A10">
        <w:rPr>
          <w:rStyle w:val="figuresChar"/>
          <w:rFonts w:ascii="Times New Roman" w:hAnsi="Times New Roman" w:cs="Times New Roman"/>
          <w:b w:val="0"/>
          <w:szCs w:val="24"/>
        </w:rPr>
        <w:t xml:space="preserve"> UV-Vis spectrum of Au-aniline colloids before and after digestive ripening 2 h in</w:t>
      </w:r>
      <w:r w:rsidRPr="00231A10">
        <w:t xml:space="preserve"> toluene.</w:t>
      </w:r>
    </w:p>
    <w:p w:rsidR="00E173BD" w:rsidRDefault="001A2775" w:rsidP="00E173BD">
      <w:pPr>
        <w:pStyle w:val="Mdeck6figurebody"/>
        <w:rPr>
          <w:szCs w:val="24"/>
        </w:rPr>
      </w:pPr>
      <w:r w:rsidRPr="00E53360">
        <w:rPr>
          <w:noProof/>
          <w:szCs w:val="24"/>
          <w:lang w:eastAsia="en-US" w:bidi="ar-SA"/>
        </w:rPr>
        <w:drawing>
          <wp:inline distT="0" distB="0" distL="0" distR="0">
            <wp:extent cx="3320498" cy="2763883"/>
            <wp:effectExtent l="19050" t="0" r="0" b="0"/>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l="7367" t="9549" r="11783" b="6178"/>
                    <a:stretch>
                      <a:fillRect/>
                    </a:stretch>
                  </pic:blipFill>
                  <pic:spPr bwMode="auto">
                    <a:xfrm>
                      <a:off x="0" y="0"/>
                      <a:ext cx="3324155" cy="2766927"/>
                    </a:xfrm>
                    <a:prstGeom prst="rect">
                      <a:avLst/>
                    </a:prstGeom>
                    <a:solidFill>
                      <a:srgbClr val="FFFFFF"/>
                    </a:solidFill>
                    <a:ln w="9525">
                      <a:noFill/>
                      <a:miter lim="800000"/>
                      <a:headEnd/>
                      <a:tailEnd/>
                    </a:ln>
                  </pic:spPr>
                </pic:pic>
              </a:graphicData>
            </a:graphic>
          </wp:inline>
        </w:drawing>
      </w:r>
    </w:p>
    <w:p w:rsidR="00E173BD" w:rsidRPr="009E5398" w:rsidRDefault="001A2775" w:rsidP="00E173BD">
      <w:pPr>
        <w:pStyle w:val="heading30"/>
        <w:keepNext w:val="0"/>
        <w:widowControl/>
        <w:suppressAutoHyphens w:val="0"/>
        <w:adjustRightInd w:val="0"/>
        <w:snapToGrid w:val="0"/>
        <w:spacing w:after="0" w:line="340" w:lineRule="atLeast"/>
        <w:ind w:firstLine="288"/>
        <w:jc w:val="both"/>
        <w:outlineLvl w:val="9"/>
        <w:rPr>
          <w:rFonts w:eastAsia="SimSun" w:cs="Times New Roman"/>
          <w:b w:val="0"/>
          <w:i w:val="0"/>
          <w:sz w:val="24"/>
          <w:szCs w:val="24"/>
          <w:lang w:eastAsia="zh-CN"/>
        </w:rPr>
      </w:pPr>
      <w:r w:rsidRPr="00E53360">
        <w:rPr>
          <w:rFonts w:cs="Times New Roman"/>
          <w:b w:val="0"/>
          <w:i w:val="0"/>
          <w:sz w:val="24"/>
          <w:szCs w:val="24"/>
        </w:rPr>
        <w:t>The results indicate that toluene is not a good condensing solvent, compared with butanone for the gold nanoparticles, and the digestive ripening process did not work as well in toluene. One possible explanation for the different stability of the two gold colloid systems is as follows: butanone is a polar solvent and with its nonbonding electron pairs it can act as a good ligand for gold nanoparticles at the preliminary stage. While the polarity of toluene is less, it is harder for toluene to bind with gold atoms, so gold atoms aggregated together and big clusters formed. Once the big gold clusters formed, it is even harder for gold nanoparticles to undergo the digestive ripening proc</w:t>
      </w:r>
      <w:r>
        <w:rPr>
          <w:rFonts w:cs="Times New Roman"/>
          <w:b w:val="0"/>
          <w:i w:val="0"/>
          <w:sz w:val="24"/>
          <w:szCs w:val="24"/>
        </w:rPr>
        <w:t>ess in the presence of aniline.</w:t>
      </w:r>
    </w:p>
    <w:p w:rsidR="00E173BD" w:rsidRDefault="001A2775" w:rsidP="00E173BD">
      <w:pPr>
        <w:pStyle w:val="heading30"/>
        <w:keepNext w:val="0"/>
        <w:widowControl/>
        <w:suppressAutoHyphens w:val="0"/>
        <w:adjustRightInd w:val="0"/>
        <w:snapToGrid w:val="0"/>
        <w:spacing w:before="0" w:after="0" w:line="340" w:lineRule="atLeast"/>
        <w:ind w:firstLine="288"/>
        <w:jc w:val="both"/>
        <w:outlineLvl w:val="9"/>
        <w:rPr>
          <w:rFonts w:cs="Times New Roman"/>
          <w:b w:val="0"/>
          <w:i w:val="0"/>
          <w:sz w:val="24"/>
          <w:szCs w:val="24"/>
        </w:rPr>
      </w:pPr>
      <w:r w:rsidRPr="00E53360">
        <w:rPr>
          <w:rFonts w:cs="Times New Roman"/>
          <w:b w:val="0"/>
          <w:i w:val="0"/>
          <w:sz w:val="24"/>
          <w:szCs w:val="24"/>
        </w:rPr>
        <w:t xml:space="preserve">We conclude that toluene is not as effective as butanone as a cocondensing solvent, but is </w:t>
      </w:r>
      <w:r>
        <w:rPr>
          <w:rFonts w:cs="Times New Roman"/>
          <w:b w:val="0"/>
          <w:i w:val="0"/>
          <w:sz w:val="24"/>
          <w:szCs w:val="24"/>
        </w:rPr>
        <w:br/>
      </w:r>
      <w:r w:rsidRPr="00E53360">
        <w:rPr>
          <w:rFonts w:cs="Times New Roman"/>
          <w:b w:val="0"/>
          <w:i w:val="0"/>
          <w:sz w:val="24"/>
          <w:szCs w:val="24"/>
        </w:rPr>
        <w:t>effective as a digestive ripening solvent after the gold-butanone colloid is prepared and the crude particle isolated.</w:t>
      </w:r>
    </w:p>
    <w:p w:rsidR="00E173BD" w:rsidRPr="009E5398" w:rsidRDefault="001A2775" w:rsidP="00E173BD">
      <w:pPr>
        <w:pStyle w:val="Mdeck4heading3"/>
        <w:rPr>
          <w:rFonts w:eastAsia="SimSun"/>
          <w:lang w:eastAsia="zh-CN"/>
        </w:rPr>
      </w:pPr>
      <w:r w:rsidRPr="00E53360">
        <w:t>3.5.3</w:t>
      </w:r>
      <w:r w:rsidRPr="00E53360">
        <w:rPr>
          <w:rFonts w:eastAsia="SimSun"/>
          <w:lang w:eastAsia="zh-CN"/>
        </w:rPr>
        <w:t>.</w:t>
      </w:r>
      <w:r>
        <w:rPr>
          <w:rFonts w:eastAsia="SimSun"/>
          <w:lang w:eastAsia="zh-CN"/>
        </w:rPr>
        <w:t xml:space="preserve"> </w:t>
      </w:r>
      <w:r w:rsidRPr="00E53360">
        <w:t>Gold-Pure Aniline Co</w:t>
      </w:r>
      <w:r>
        <w:t>lloids</w:t>
      </w:r>
    </w:p>
    <w:p w:rsidR="00E173BD" w:rsidRPr="009E5398" w:rsidRDefault="001A2775" w:rsidP="00E173BD">
      <w:pPr>
        <w:pStyle w:val="heading30"/>
        <w:keepNext w:val="0"/>
        <w:widowControl/>
        <w:suppressAutoHyphens w:val="0"/>
        <w:adjustRightInd w:val="0"/>
        <w:snapToGrid w:val="0"/>
        <w:spacing w:before="0" w:after="0" w:line="340" w:lineRule="atLeast"/>
        <w:ind w:firstLine="288"/>
        <w:jc w:val="both"/>
        <w:outlineLvl w:val="9"/>
        <w:rPr>
          <w:rFonts w:eastAsia="SimSun" w:cs="Times New Roman"/>
          <w:b w:val="0"/>
          <w:i w:val="0"/>
          <w:sz w:val="24"/>
          <w:szCs w:val="24"/>
          <w:lang w:eastAsia="zh-CN"/>
        </w:rPr>
      </w:pPr>
      <w:r w:rsidRPr="00E53360">
        <w:rPr>
          <w:rFonts w:cs="Times New Roman"/>
          <w:b w:val="0"/>
          <w:i w:val="0"/>
          <w:sz w:val="24"/>
          <w:szCs w:val="24"/>
        </w:rPr>
        <w:t xml:space="preserve">In the gold-pure aniline system, the gold colloids were under reflux in pure aniline. TEM studies (Figure 19B) show that the average particle size is </w:t>
      </w:r>
      <w:r w:rsidRPr="00E53360">
        <w:rPr>
          <w:rFonts w:cs="Times New Roman"/>
          <w:b w:val="0"/>
          <w:i w:val="0"/>
          <w:color w:val="000000"/>
          <w:sz w:val="24"/>
          <w:szCs w:val="24"/>
        </w:rPr>
        <w:t>4.6 ± 0.9</w:t>
      </w:r>
      <w:r w:rsidRPr="00E53360">
        <w:rPr>
          <w:rFonts w:cs="Times New Roman"/>
          <w:b w:val="0"/>
          <w:i w:val="0"/>
          <w:sz w:val="24"/>
          <w:szCs w:val="24"/>
        </w:rPr>
        <w:t xml:space="preserve"> nm, compared with the gold-aniline in butanone system, in which the mean particle size is 28 </w:t>
      </w:r>
      <w:r w:rsidRPr="00E53360">
        <w:rPr>
          <w:rFonts w:cs="Times New Roman"/>
          <w:b w:val="0"/>
          <w:i w:val="0"/>
          <w:color w:val="000000"/>
          <w:sz w:val="24"/>
          <w:szCs w:val="24"/>
        </w:rPr>
        <w:t xml:space="preserve">± 20 </w:t>
      </w:r>
      <w:r w:rsidRPr="00E53360">
        <w:rPr>
          <w:rFonts w:cs="Times New Roman"/>
          <w:b w:val="0"/>
          <w:i w:val="0"/>
          <w:sz w:val="24"/>
          <w:szCs w:val="24"/>
        </w:rPr>
        <w:t xml:space="preserve">nm, so both the particle sizes and size distribution are much smaller. Figure 19A shows the TEM of the same gold-pure aniline colloids after 7 days. As we can see the particles grew and aggregated to bigger ones, with mean particle size of </w:t>
      </w:r>
      <w:r>
        <w:rPr>
          <w:rFonts w:cs="Times New Roman"/>
          <w:b w:val="0"/>
          <w:i w:val="0"/>
          <w:sz w:val="24"/>
          <w:szCs w:val="24"/>
        </w:rPr>
        <w:br/>
      </w:r>
      <w:r w:rsidRPr="00E53360">
        <w:rPr>
          <w:rFonts w:cs="Times New Roman"/>
          <w:b w:val="0"/>
          <w:i w:val="0"/>
          <w:sz w:val="24"/>
          <w:szCs w:val="24"/>
        </w:rPr>
        <w:t xml:space="preserve">7.1 </w:t>
      </w:r>
      <w:r w:rsidRPr="00E53360">
        <w:rPr>
          <w:rFonts w:cs="Times New Roman"/>
          <w:b w:val="0"/>
          <w:i w:val="0"/>
          <w:color w:val="000000"/>
          <w:sz w:val="24"/>
          <w:szCs w:val="24"/>
        </w:rPr>
        <w:t xml:space="preserve">± 5.3 nm. </w:t>
      </w:r>
      <w:r w:rsidRPr="00E53360">
        <w:rPr>
          <w:rFonts w:cs="Times New Roman"/>
          <w:b w:val="0"/>
          <w:i w:val="0"/>
          <w:sz w:val="24"/>
          <w:szCs w:val="24"/>
        </w:rPr>
        <w:t xml:space="preserve">Figure 20A shows the photographs of Au-pure aniline colloids after 2 h digestive ripening. The color of the gold colloid was brownish yellow, and colloid was uniform and quite stable. When kept in process for a longer time, the colloid became darker but still homogenous without any precipitates. Figure 20B shows the digestively ripened gold-pure </w:t>
      </w:r>
      <w:r>
        <w:rPr>
          <w:rFonts w:cs="Times New Roman"/>
          <w:b w:val="0"/>
          <w:i w:val="0"/>
          <w:sz w:val="24"/>
          <w:szCs w:val="24"/>
        </w:rPr>
        <w:t>aniline colloid after one week.</w:t>
      </w:r>
    </w:p>
    <w:p w:rsidR="00E173BD" w:rsidRDefault="001A2775" w:rsidP="00E173BD">
      <w:pPr>
        <w:pStyle w:val="heading30"/>
        <w:keepNext w:val="0"/>
        <w:widowControl/>
        <w:suppressAutoHyphens w:val="0"/>
        <w:adjustRightInd w:val="0"/>
        <w:snapToGrid w:val="0"/>
        <w:spacing w:before="0" w:after="0" w:line="340" w:lineRule="atLeast"/>
        <w:ind w:firstLine="288"/>
        <w:jc w:val="both"/>
        <w:outlineLvl w:val="9"/>
        <w:rPr>
          <w:rFonts w:eastAsia="SimSun" w:cs="Times New Roman"/>
          <w:b w:val="0"/>
          <w:i w:val="0"/>
          <w:sz w:val="24"/>
          <w:szCs w:val="24"/>
          <w:lang w:eastAsia="zh-CN"/>
        </w:rPr>
      </w:pPr>
      <w:r w:rsidRPr="00E53360">
        <w:rPr>
          <w:rFonts w:cs="Times New Roman"/>
          <w:b w:val="0"/>
          <w:i w:val="0"/>
          <w:sz w:val="24"/>
          <w:szCs w:val="24"/>
        </w:rPr>
        <w:t xml:space="preserve">From the results above, we could draw a conclusion that aniline does play a significant </w:t>
      </w:r>
      <w:r>
        <w:rPr>
          <w:rFonts w:cs="Times New Roman"/>
          <w:b w:val="0"/>
          <w:i w:val="0"/>
          <w:sz w:val="24"/>
          <w:szCs w:val="24"/>
        </w:rPr>
        <w:t>role</w:t>
      </w:r>
      <w:r w:rsidRPr="00E53360">
        <w:rPr>
          <w:rFonts w:cs="Times New Roman"/>
          <w:b w:val="0"/>
          <w:i w:val="0"/>
          <w:sz w:val="24"/>
          <w:szCs w:val="24"/>
        </w:rPr>
        <w:t xml:space="preserve"> as a capping ligand in stabilizing the gold colloid, and as the concentration of the aniline goes higher </w:t>
      </w:r>
      <w:r>
        <w:rPr>
          <w:rFonts w:cs="Times New Roman"/>
          <w:b w:val="0"/>
          <w:i w:val="0"/>
          <w:sz w:val="24"/>
          <w:szCs w:val="24"/>
        </w:rPr>
        <w:br/>
      </w:r>
      <w:r w:rsidRPr="00E53360">
        <w:rPr>
          <w:rFonts w:cs="Times New Roman"/>
          <w:b w:val="0"/>
          <w:i w:val="0"/>
          <w:sz w:val="24"/>
          <w:szCs w:val="24"/>
        </w:rPr>
        <w:t xml:space="preserve">the gold colloid is more stable and the particle sizes, as well as the size distribution, become </w:t>
      </w:r>
      <w:r>
        <w:rPr>
          <w:rFonts w:cs="Times New Roman"/>
          <w:b w:val="0"/>
          <w:i w:val="0"/>
          <w:sz w:val="24"/>
          <w:szCs w:val="24"/>
        </w:rPr>
        <w:br/>
      </w:r>
      <w:r w:rsidRPr="00E53360">
        <w:rPr>
          <w:rFonts w:cs="Times New Roman"/>
          <w:b w:val="0"/>
          <w:i w:val="0"/>
          <w:sz w:val="24"/>
          <w:szCs w:val="24"/>
        </w:rPr>
        <w:t>smaller. The color of the colloid became darker when kept for a longer time, probably due to the gold particles rearranging, but particle sizes are still quite small since there were no precipitates formed in this system.</w:t>
      </w:r>
    </w:p>
    <w:p w:rsidR="00E173BD" w:rsidRPr="00085A6F" w:rsidRDefault="001A2775" w:rsidP="00E173BD">
      <w:pPr>
        <w:pStyle w:val="Mdeck6figurecaption"/>
        <w:rPr>
          <w:rFonts w:eastAsia="SimSun"/>
          <w:lang w:eastAsia="zh-CN"/>
        </w:rPr>
      </w:pPr>
      <w:r w:rsidRPr="00806467">
        <w:rPr>
          <w:b/>
        </w:rPr>
        <w:t>Figure 19.</w:t>
      </w:r>
      <w:r w:rsidRPr="00E53360">
        <w:t xml:space="preserve"> TEM images of (</w:t>
      </w:r>
      <w:r w:rsidRPr="00806467">
        <w:rPr>
          <w:b/>
        </w:rPr>
        <w:t>A</w:t>
      </w:r>
      <w:r w:rsidRPr="00E53360">
        <w:t xml:space="preserve">) Au-pure aniline colloids after </w:t>
      </w:r>
      <w:r w:rsidRPr="00231A10">
        <w:t>7 days; (</w:t>
      </w:r>
      <w:r w:rsidRPr="00231A10">
        <w:rPr>
          <w:b/>
        </w:rPr>
        <w:t>B</w:t>
      </w:r>
      <w:r w:rsidRPr="00231A10">
        <w:t>) Au-pure aniline colloids after digestive ripening. The particle size distributions of the Au-aniline colloid are given in the inset of (</w:t>
      </w:r>
      <w:r w:rsidRPr="00231A10">
        <w:rPr>
          <w:b/>
        </w:rPr>
        <w:t>A</w:t>
      </w:r>
      <w:r w:rsidRPr="00231A10">
        <w:t>) and (</w:t>
      </w:r>
      <w:r w:rsidRPr="00231A10">
        <w:rPr>
          <w:b/>
        </w:rPr>
        <w:t>B</w:t>
      </w:r>
      <w:r w:rsidRPr="00231A10">
        <w:t xml:space="preserve">), the mean diameter of the particle size is 7.1 ± 5.3 </w:t>
      </w:r>
      <w:r w:rsidR="00085A6F">
        <w:t xml:space="preserve">nm, </w:t>
      </w:r>
      <w:r w:rsidR="00085A6F">
        <w:br/>
        <w:t>4.6 ± 0.9 nm respectively.</w:t>
      </w:r>
    </w:p>
    <w:p w:rsidR="00E173BD" w:rsidRDefault="001A2775" w:rsidP="00E173BD">
      <w:pPr>
        <w:pStyle w:val="Mdeck6figurebody"/>
        <w:rPr>
          <w:rFonts w:cs="Times New Roman"/>
        </w:rPr>
      </w:pPr>
      <w:r>
        <w:rPr>
          <w:noProof/>
          <w:lang w:eastAsia="en-US" w:bidi="ar-SA"/>
        </w:rPr>
        <w:drawing>
          <wp:inline distT="0" distB="0" distL="0" distR="0">
            <wp:extent cx="4637098" cy="2681258"/>
            <wp:effectExtent l="19050" t="0" r="0" b="0"/>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srcRect/>
                    <a:stretch>
                      <a:fillRect/>
                    </a:stretch>
                  </pic:blipFill>
                  <pic:spPr bwMode="auto">
                    <a:xfrm>
                      <a:off x="0" y="0"/>
                      <a:ext cx="4637234" cy="2681337"/>
                    </a:xfrm>
                    <a:prstGeom prst="rect">
                      <a:avLst/>
                    </a:prstGeom>
                    <a:noFill/>
                    <a:ln w="9525">
                      <a:noFill/>
                      <a:miter lim="800000"/>
                      <a:headEnd/>
                      <a:tailEnd/>
                    </a:ln>
                  </pic:spPr>
                </pic:pic>
              </a:graphicData>
            </a:graphic>
          </wp:inline>
        </w:drawing>
      </w:r>
    </w:p>
    <w:p w:rsidR="00E173BD" w:rsidRPr="00E53360" w:rsidRDefault="001A2775" w:rsidP="00E173BD">
      <w:pPr>
        <w:pStyle w:val="Mdeck6figurecaption"/>
      </w:pPr>
      <w:r w:rsidRPr="00806467">
        <w:rPr>
          <w:b/>
        </w:rPr>
        <w:t>Figure 20.</w:t>
      </w:r>
      <w:r w:rsidRPr="00E53360">
        <w:t xml:space="preserve"> Photographs of (</w:t>
      </w:r>
      <w:r w:rsidRPr="00806467">
        <w:rPr>
          <w:b/>
        </w:rPr>
        <w:t>A</w:t>
      </w:r>
      <w:r w:rsidRPr="00E53360">
        <w:t xml:space="preserve">) Au-pure aniline colloids after digestive </w:t>
      </w:r>
      <w:r w:rsidRPr="00231A10">
        <w:t>ripening 2 h</w:t>
      </w:r>
      <w:r w:rsidRPr="00231A10">
        <w:rPr>
          <w:rFonts w:eastAsia="SimSun" w:hint="eastAsia"/>
          <w:lang w:eastAsia="zh-CN"/>
        </w:rPr>
        <w:t>;</w:t>
      </w:r>
      <w:r w:rsidRPr="00231A10">
        <w:t xml:space="preserve"> and</w:t>
      </w:r>
      <w:r w:rsidRPr="00E53360">
        <w:t xml:space="preserve"> (</w:t>
      </w:r>
      <w:r w:rsidRPr="00806467">
        <w:rPr>
          <w:b/>
        </w:rPr>
        <w:t>B</w:t>
      </w:r>
      <w:r w:rsidRPr="00E53360">
        <w:t>) the Au-pure aniline colloids that was ripened for 7 days.</w:t>
      </w:r>
    </w:p>
    <w:p w:rsidR="00E173BD" w:rsidRDefault="001A2775" w:rsidP="00E173BD">
      <w:pPr>
        <w:pStyle w:val="Mdeck6figurebody"/>
      </w:pPr>
      <w:r w:rsidRPr="00806467">
        <w:rPr>
          <w:noProof/>
          <w:lang w:eastAsia="en-US" w:bidi="ar-SA"/>
        </w:rPr>
        <w:drawing>
          <wp:inline distT="0" distB="0" distL="0" distR="0">
            <wp:extent cx="3200554" cy="2485625"/>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3200554" cy="2485625"/>
                    </a:xfrm>
                    <a:prstGeom prst="rect">
                      <a:avLst/>
                    </a:prstGeom>
                    <a:solidFill>
                      <a:srgbClr val="FFFFFF"/>
                    </a:solidFill>
                    <a:ln w="9525">
                      <a:noFill/>
                      <a:miter lim="800000"/>
                      <a:headEnd/>
                      <a:tailEnd/>
                    </a:ln>
                  </pic:spPr>
                </pic:pic>
              </a:graphicData>
            </a:graphic>
          </wp:inline>
        </w:drawing>
      </w:r>
    </w:p>
    <w:p w:rsidR="00E173BD" w:rsidRDefault="001A2775" w:rsidP="00E173BD">
      <w:pPr>
        <w:pStyle w:val="heading30"/>
        <w:keepNext w:val="0"/>
        <w:widowControl/>
        <w:suppressAutoHyphens w:val="0"/>
        <w:adjustRightInd w:val="0"/>
        <w:snapToGrid w:val="0"/>
        <w:spacing w:after="240" w:line="340" w:lineRule="atLeast"/>
        <w:jc w:val="both"/>
        <w:outlineLvl w:val="9"/>
        <w:rPr>
          <w:rFonts w:cs="Times New Roman"/>
          <w:b w:val="0"/>
          <w:i w:val="0"/>
          <w:sz w:val="24"/>
          <w:szCs w:val="24"/>
        </w:rPr>
      </w:pPr>
      <w:r w:rsidRPr="00E53360">
        <w:rPr>
          <w:rFonts w:cs="Times New Roman"/>
          <w:b w:val="0"/>
          <w:i w:val="0"/>
          <w:sz w:val="24"/>
          <w:szCs w:val="24"/>
        </w:rPr>
        <w:t>3.5.4</w:t>
      </w:r>
      <w:r>
        <w:rPr>
          <w:rFonts w:cs="Times New Roman"/>
          <w:b w:val="0"/>
          <w:i w:val="0"/>
          <w:sz w:val="24"/>
          <w:szCs w:val="24"/>
        </w:rPr>
        <w:t>.</w:t>
      </w:r>
      <w:r w:rsidRPr="00E53360">
        <w:rPr>
          <w:rFonts w:cs="Times New Roman"/>
          <w:b w:val="0"/>
          <w:i w:val="0"/>
          <w:sz w:val="24"/>
          <w:szCs w:val="24"/>
        </w:rPr>
        <w:t xml:space="preserve"> Gold-Phenethylamine Colloids</w:t>
      </w:r>
    </w:p>
    <w:p w:rsidR="00E173BD" w:rsidRDefault="001A2775" w:rsidP="00E173BD">
      <w:pPr>
        <w:adjustRightInd w:val="0"/>
        <w:snapToGrid w:val="0"/>
        <w:ind w:firstLine="288"/>
        <w:rPr>
          <w:szCs w:val="24"/>
        </w:rPr>
      </w:pPr>
      <w:r w:rsidRPr="00E53360">
        <w:rPr>
          <w:szCs w:val="24"/>
        </w:rPr>
        <w:t xml:space="preserve">Phenethylamine is a commonly used aromatic amine, which has similar structure as aniline. The gold-phenethylamine colloids were first synthesized by the inverse micelle method. The digestive ripening process was carried out in butanone solution, and some interesting results were </w:t>
      </w:r>
      <w:r>
        <w:rPr>
          <w:rFonts w:eastAsia="SimSun" w:hint="eastAsia"/>
          <w:szCs w:val="24"/>
          <w:lang w:eastAsia="zh-CN"/>
        </w:rPr>
        <w:br/>
      </w:r>
      <w:r w:rsidRPr="00E53360">
        <w:rPr>
          <w:szCs w:val="24"/>
        </w:rPr>
        <w:t xml:space="preserve">revealed. </w:t>
      </w:r>
      <w:r w:rsidRPr="009E5398">
        <w:rPr>
          <w:szCs w:val="24"/>
        </w:rPr>
        <w:t>Figures 21</w:t>
      </w:r>
      <w:r w:rsidRPr="009E5398">
        <w:rPr>
          <w:rFonts w:eastAsia="SimSun" w:hint="eastAsia"/>
          <w:szCs w:val="24"/>
          <w:lang w:eastAsia="zh-CN"/>
        </w:rPr>
        <w:t xml:space="preserve"> and </w:t>
      </w:r>
      <w:r w:rsidRPr="009E5398">
        <w:rPr>
          <w:szCs w:val="24"/>
        </w:rPr>
        <w:t xml:space="preserve">22 show the TEM and UV-Vis spectra results. As can be clearly seen, the </w:t>
      </w:r>
      <w:r>
        <w:rPr>
          <w:rFonts w:eastAsia="SimSun" w:hint="eastAsia"/>
          <w:szCs w:val="24"/>
          <w:lang w:eastAsia="zh-CN"/>
        </w:rPr>
        <w:br/>
      </w:r>
      <w:r w:rsidRPr="009E5398">
        <w:rPr>
          <w:szCs w:val="24"/>
        </w:rPr>
        <w:t>gold-phenethylamine</w:t>
      </w:r>
      <w:r w:rsidRPr="00E53360">
        <w:rPr>
          <w:szCs w:val="24"/>
        </w:rPr>
        <w:t xml:space="preserve"> (</w:t>
      </w:r>
      <w:r>
        <w:rPr>
          <w:szCs w:val="24"/>
        </w:rPr>
        <w:t>Figure 2</w:t>
      </w:r>
      <w:r w:rsidRPr="00E53360">
        <w:rPr>
          <w:szCs w:val="24"/>
        </w:rPr>
        <w:t>1) particles arranged nicely and tended to form a 2D monolayer. As digestive ripening progressed, the particles began to aggregate together (</w:t>
      </w:r>
      <w:r>
        <w:rPr>
          <w:szCs w:val="24"/>
        </w:rPr>
        <w:t xml:space="preserve">Figure </w:t>
      </w:r>
      <w:r w:rsidRPr="00E53360">
        <w:rPr>
          <w:szCs w:val="24"/>
        </w:rPr>
        <w:t xml:space="preserve">21), and after 3 h almost all of the particles settled down and aggregated together, as shown in Figure 21C. The UV-Vis spectra also confirm this, as it shows in Figure 22. After digestive ripening 2 h, the plasmon band became sharp and narrowed, indicating that the digestive ripening works during the first 2 h, when polydispersed colloids are transformed into monodispersed one. However, after 3 h, all of the particles aggregated and precipitated, as confirmed by UV-Vis spectra showing a broad band with no </w:t>
      </w:r>
      <w:r>
        <w:rPr>
          <w:rFonts w:eastAsia="SimSun" w:hint="eastAsia"/>
          <w:szCs w:val="24"/>
          <w:lang w:eastAsia="zh-CN"/>
        </w:rPr>
        <w:br/>
      </w:r>
      <w:r w:rsidRPr="00E53360">
        <w:rPr>
          <w:szCs w:val="24"/>
        </w:rPr>
        <w:t>definite peak.</w:t>
      </w:r>
    </w:p>
    <w:p w:rsidR="00E173BD" w:rsidRDefault="001A2775" w:rsidP="00E173BD">
      <w:pPr>
        <w:adjustRightInd w:val="0"/>
        <w:snapToGrid w:val="0"/>
        <w:ind w:firstLine="288"/>
        <w:rPr>
          <w:szCs w:val="24"/>
        </w:rPr>
      </w:pPr>
      <w:r w:rsidRPr="00E53360">
        <w:rPr>
          <w:szCs w:val="24"/>
        </w:rPr>
        <w:t>The SMAD method, using butanone as the cocondensing solvent, also successfully produced small, fairly monodisperse particles that showed a strong tendency to aggregate into superlattices.</w:t>
      </w:r>
    </w:p>
    <w:p w:rsidR="00E173BD" w:rsidRPr="00E53360" w:rsidRDefault="001A2775" w:rsidP="00E173BD">
      <w:pPr>
        <w:pStyle w:val="Mdeck6figurecaption"/>
        <w:rPr>
          <w:bCs/>
        </w:rPr>
      </w:pPr>
      <w:r w:rsidRPr="00806467">
        <w:rPr>
          <w:rStyle w:val="FigureChar"/>
          <w:rFonts w:cs="Times New Roman"/>
          <w:szCs w:val="24"/>
        </w:rPr>
        <w:t>Figure 21.</w:t>
      </w:r>
      <w:r w:rsidRPr="00806467">
        <w:rPr>
          <w:rStyle w:val="FigureChar"/>
          <w:rFonts w:eastAsia="SimSun" w:cs="Times New Roman"/>
          <w:b w:val="0"/>
          <w:szCs w:val="24"/>
          <w:lang w:eastAsia="zh-CN"/>
        </w:rPr>
        <w:t xml:space="preserve"> </w:t>
      </w:r>
      <w:r w:rsidRPr="00806467">
        <w:rPr>
          <w:rStyle w:val="FigureChar"/>
          <w:rFonts w:cs="Times New Roman"/>
          <w:b w:val="0"/>
          <w:szCs w:val="24"/>
        </w:rPr>
        <w:t>TEM images of (</w:t>
      </w:r>
      <w:r w:rsidRPr="00806467">
        <w:rPr>
          <w:rStyle w:val="FigureChar"/>
          <w:rFonts w:cs="Times New Roman"/>
          <w:szCs w:val="24"/>
        </w:rPr>
        <w:t>A</w:t>
      </w:r>
      <w:r w:rsidRPr="00806467">
        <w:rPr>
          <w:rStyle w:val="FigureChar"/>
          <w:rFonts w:cs="Times New Roman"/>
          <w:b w:val="0"/>
          <w:szCs w:val="24"/>
        </w:rPr>
        <w:t>) As prepared Au-phenethylamine colloids in butanone</w:t>
      </w:r>
      <w:r>
        <w:rPr>
          <w:rStyle w:val="FigureChar"/>
          <w:rFonts w:cs="Times New Roman"/>
          <w:b w:val="0"/>
          <w:szCs w:val="24"/>
        </w:rPr>
        <w:t>;</w:t>
      </w:r>
      <w:r w:rsidRPr="00806467">
        <w:rPr>
          <w:rStyle w:val="FigureChar"/>
          <w:rFonts w:cs="Times New Roman"/>
          <w:b w:val="0"/>
          <w:szCs w:val="24"/>
        </w:rPr>
        <w:t xml:space="preserve"> </w:t>
      </w:r>
      <w:r>
        <w:rPr>
          <w:rStyle w:val="FigureChar"/>
          <w:rFonts w:cs="Times New Roman"/>
          <w:b w:val="0"/>
          <w:szCs w:val="24"/>
        </w:rPr>
        <w:br/>
      </w:r>
      <w:r w:rsidRPr="00806467">
        <w:rPr>
          <w:rStyle w:val="FigureChar"/>
          <w:rFonts w:cs="Times New Roman"/>
          <w:b w:val="0"/>
          <w:szCs w:val="24"/>
        </w:rPr>
        <w:t>(</w:t>
      </w:r>
      <w:r w:rsidRPr="00806467">
        <w:rPr>
          <w:rStyle w:val="FigureChar"/>
          <w:rFonts w:cs="Times New Roman"/>
          <w:szCs w:val="24"/>
        </w:rPr>
        <w:t>B</w:t>
      </w:r>
      <w:r w:rsidRPr="00806467">
        <w:rPr>
          <w:rStyle w:val="FigureChar"/>
          <w:rFonts w:cs="Times New Roman"/>
          <w:b w:val="0"/>
          <w:szCs w:val="24"/>
        </w:rPr>
        <w:t>) Au-phenethylamine colloids after 2 h digestive ripening in butanone</w:t>
      </w:r>
      <w:r>
        <w:rPr>
          <w:rStyle w:val="FigureChar"/>
          <w:rFonts w:cs="Times New Roman"/>
          <w:b w:val="0"/>
          <w:szCs w:val="24"/>
        </w:rPr>
        <w:t>;</w:t>
      </w:r>
      <w:r w:rsidRPr="00806467">
        <w:rPr>
          <w:rStyle w:val="FigureChar"/>
          <w:rFonts w:cs="Times New Roman"/>
          <w:b w:val="0"/>
          <w:szCs w:val="24"/>
        </w:rPr>
        <w:t xml:space="preserve"> and </w:t>
      </w:r>
      <w:r>
        <w:rPr>
          <w:rStyle w:val="FigureChar"/>
          <w:rFonts w:eastAsia="SimSun" w:cs="Times New Roman" w:hint="eastAsia"/>
          <w:b w:val="0"/>
          <w:szCs w:val="24"/>
          <w:lang w:eastAsia="zh-CN"/>
        </w:rPr>
        <w:br/>
      </w:r>
      <w:r w:rsidRPr="00806467">
        <w:rPr>
          <w:rStyle w:val="FigureChar"/>
          <w:rFonts w:cs="Times New Roman"/>
          <w:b w:val="0"/>
          <w:szCs w:val="24"/>
        </w:rPr>
        <w:t>(</w:t>
      </w:r>
      <w:r w:rsidRPr="00806467">
        <w:rPr>
          <w:rStyle w:val="FigureChar"/>
          <w:rFonts w:cs="Times New Roman"/>
          <w:szCs w:val="24"/>
        </w:rPr>
        <w:t>C</w:t>
      </w:r>
      <w:r w:rsidRPr="00806467">
        <w:rPr>
          <w:rStyle w:val="FigureChar"/>
          <w:rFonts w:cs="Times New Roman"/>
          <w:b w:val="0"/>
          <w:szCs w:val="24"/>
        </w:rPr>
        <w:t>) Au-phenethylamine</w:t>
      </w:r>
      <w:r w:rsidRPr="00E53360">
        <w:rPr>
          <w:bCs/>
        </w:rPr>
        <w:t xml:space="preserve"> after 3 h digestive ripening.</w:t>
      </w:r>
    </w:p>
    <w:p w:rsidR="00E173BD" w:rsidRDefault="001A2775" w:rsidP="00E173BD">
      <w:pPr>
        <w:pStyle w:val="Mdeck6figurebody"/>
      </w:pPr>
      <w:r>
        <w:rPr>
          <w:noProof/>
          <w:lang w:eastAsia="en-US" w:bidi="ar-SA"/>
        </w:rPr>
        <w:drawing>
          <wp:inline distT="0" distB="0" distL="0" distR="0">
            <wp:extent cx="4402836" cy="1938528"/>
            <wp:effectExtent l="19050" t="0" r="0" b="0"/>
            <wp:docPr id="4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cstate="print"/>
                    <a:stretch>
                      <a:fillRect/>
                    </a:stretch>
                  </pic:blipFill>
                  <pic:spPr bwMode="auto">
                    <a:xfrm>
                      <a:off x="0" y="0"/>
                      <a:ext cx="4402836" cy="1938528"/>
                    </a:xfrm>
                    <a:prstGeom prst="rect">
                      <a:avLst/>
                    </a:prstGeom>
                    <a:noFill/>
                    <a:ln w="9525">
                      <a:noFill/>
                      <a:miter lim="800000"/>
                      <a:headEnd/>
                      <a:tailEnd/>
                    </a:ln>
                  </pic:spPr>
                </pic:pic>
              </a:graphicData>
            </a:graphic>
          </wp:inline>
        </w:drawing>
      </w:r>
    </w:p>
    <w:p w:rsidR="00E173BD" w:rsidRPr="00E53360" w:rsidRDefault="001A2775" w:rsidP="00E173BD">
      <w:pPr>
        <w:pStyle w:val="Mdeck6figurecaption"/>
      </w:pPr>
      <w:r w:rsidRPr="00806467">
        <w:rPr>
          <w:b/>
        </w:rPr>
        <w:t>Figure 22.</w:t>
      </w:r>
      <w:r w:rsidRPr="00E53360">
        <w:rPr>
          <w:rFonts w:eastAsia="SimSun"/>
          <w:lang w:eastAsia="zh-CN"/>
        </w:rPr>
        <w:t xml:space="preserve"> </w:t>
      </w:r>
      <w:r w:rsidRPr="00E53360">
        <w:t xml:space="preserve">UV-visible spectrum of Au-phenethylamine colloids before and after </w:t>
      </w:r>
      <w:r>
        <w:br/>
      </w:r>
      <w:r w:rsidRPr="00E53360">
        <w:t>digestive ripening</w:t>
      </w:r>
      <w:r>
        <w:t>.</w:t>
      </w:r>
    </w:p>
    <w:p w:rsidR="00E173BD" w:rsidRDefault="001A2775" w:rsidP="00E173BD">
      <w:pPr>
        <w:pStyle w:val="Mdeck6figurebody"/>
      </w:pPr>
      <w:r w:rsidRPr="00806467">
        <w:rPr>
          <w:noProof/>
          <w:lang w:eastAsia="en-US" w:bidi="ar-SA"/>
        </w:rPr>
        <w:drawing>
          <wp:inline distT="0" distB="0" distL="0" distR="0">
            <wp:extent cx="3253721" cy="2743200"/>
            <wp:effectExtent l="19050" t="0" r="3829" b="0"/>
            <wp:docPr id="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l="6578" t="4000" r="11274" b="5600"/>
                    <a:stretch>
                      <a:fillRect/>
                    </a:stretch>
                  </pic:blipFill>
                  <pic:spPr bwMode="auto">
                    <a:xfrm>
                      <a:off x="0" y="0"/>
                      <a:ext cx="3253721" cy="2743200"/>
                    </a:xfrm>
                    <a:prstGeom prst="rect">
                      <a:avLst/>
                    </a:prstGeom>
                    <a:solidFill>
                      <a:srgbClr val="FFFFFF"/>
                    </a:solidFill>
                    <a:ln w="9525">
                      <a:noFill/>
                      <a:miter lim="800000"/>
                      <a:headEnd/>
                      <a:tailEnd/>
                    </a:ln>
                  </pic:spPr>
                </pic:pic>
              </a:graphicData>
            </a:graphic>
          </wp:inline>
        </w:drawing>
      </w:r>
    </w:p>
    <w:p w:rsidR="007E1467" w:rsidRDefault="007E1467">
      <w:pPr>
        <w:spacing w:line="240" w:lineRule="auto"/>
        <w:jc w:val="left"/>
        <w:rPr>
          <w:szCs w:val="24"/>
        </w:rPr>
      </w:pPr>
      <w:r>
        <w:rPr>
          <w:szCs w:val="24"/>
        </w:rPr>
        <w:br w:type="page"/>
      </w:r>
    </w:p>
    <w:p w:rsidR="00E173BD" w:rsidRDefault="001A2775" w:rsidP="007E1467">
      <w:pPr>
        <w:adjustRightInd w:val="0"/>
        <w:snapToGrid w:val="0"/>
        <w:spacing w:after="240"/>
        <w:rPr>
          <w:szCs w:val="24"/>
        </w:rPr>
      </w:pPr>
      <w:r w:rsidRPr="00E53360">
        <w:rPr>
          <w:szCs w:val="24"/>
        </w:rPr>
        <w:t>3.5.5</w:t>
      </w:r>
      <w:r w:rsidRPr="00E53360">
        <w:rPr>
          <w:rFonts w:eastAsia="SimSun"/>
          <w:szCs w:val="24"/>
          <w:lang w:eastAsia="zh-CN"/>
        </w:rPr>
        <w:t xml:space="preserve">. </w:t>
      </w:r>
      <w:r w:rsidRPr="00E53360">
        <w:rPr>
          <w:szCs w:val="24"/>
        </w:rPr>
        <w:t>Summary of Aromatic Amines</w:t>
      </w:r>
    </w:p>
    <w:p w:rsidR="00E173BD" w:rsidRPr="009E5398" w:rsidRDefault="001A2775" w:rsidP="00E173BD">
      <w:pPr>
        <w:adjustRightInd w:val="0"/>
        <w:snapToGrid w:val="0"/>
        <w:ind w:firstLine="288"/>
        <w:rPr>
          <w:rFonts w:eastAsia="SimSun"/>
          <w:szCs w:val="24"/>
          <w:lang w:eastAsia="zh-CN"/>
        </w:rPr>
      </w:pPr>
      <w:r w:rsidRPr="00E53360">
        <w:rPr>
          <w:szCs w:val="24"/>
        </w:rPr>
        <w:t xml:space="preserve">Aniline capped gold colloids were successfully synthesized in three different systems by the SMAD method. Butanone turned out to be a better choice for the condensing solvent as a preliminary capping ligand compared with toluene. Digestive ripening took place and greatly improved the size distribution of the gold-aniline-butanone system. The gold-aniline colloid in pure aniline yields much smaller </w:t>
      </w:r>
      <w:r>
        <w:rPr>
          <w:rFonts w:eastAsia="SimSun" w:hint="eastAsia"/>
          <w:szCs w:val="24"/>
          <w:lang w:eastAsia="zh-CN"/>
        </w:rPr>
        <w:br/>
      </w:r>
      <w:r w:rsidRPr="00E53360">
        <w:rPr>
          <w:szCs w:val="24"/>
        </w:rPr>
        <w:t>and more stable gold nanoparticles, which indicates that ligand concentration efficien</w:t>
      </w:r>
      <w:r>
        <w:rPr>
          <w:szCs w:val="24"/>
        </w:rPr>
        <w:t>tly affects the particle sizes.</w:t>
      </w:r>
    </w:p>
    <w:p w:rsidR="00E173BD" w:rsidRPr="009E5398" w:rsidRDefault="001A2775" w:rsidP="00E173BD">
      <w:pPr>
        <w:adjustRightInd w:val="0"/>
        <w:snapToGrid w:val="0"/>
        <w:ind w:firstLine="288"/>
        <w:rPr>
          <w:szCs w:val="24"/>
        </w:rPr>
      </w:pPr>
      <w:r w:rsidRPr="00E53360">
        <w:rPr>
          <w:szCs w:val="24"/>
        </w:rPr>
        <w:t>It was found that these aromatic amines worked well as digestive ripening ligands, but the relatively short carbon ligand (C</w:t>
      </w:r>
      <w:r w:rsidRPr="00E53360">
        <w:rPr>
          <w:szCs w:val="24"/>
          <w:vertAlign w:val="subscript"/>
        </w:rPr>
        <w:t>6</w:t>
      </w:r>
      <w:r w:rsidRPr="00E53360">
        <w:rPr>
          <w:szCs w:val="24"/>
        </w:rPr>
        <w:t>H</w:t>
      </w:r>
      <w:r w:rsidRPr="00E53360">
        <w:rPr>
          <w:szCs w:val="24"/>
          <w:vertAlign w:val="subscript"/>
        </w:rPr>
        <w:t>5</w:t>
      </w:r>
      <w:bookmarkStart w:id="8" w:name="OLE_LINK3"/>
      <w:bookmarkStart w:id="9" w:name="OLE_LINK4"/>
      <w:bookmarkStart w:id="10" w:name="OLE_LINK136"/>
      <w:bookmarkStart w:id="11" w:name="OLE_LINK330"/>
      <w:bookmarkStart w:id="12" w:name="OLE_LINK332"/>
      <w:bookmarkStart w:id="13" w:name="OLE_LINK379"/>
      <w:bookmarkStart w:id="14" w:name="OLE_LINK445"/>
      <w:bookmarkStart w:id="15" w:name="OLE_LINK555"/>
      <w:r w:rsidRPr="00205F37">
        <w:rPr>
          <w:szCs w:val="24"/>
        </w:rPr>
        <w:t>–</w:t>
      </w:r>
      <w:bookmarkEnd w:id="8"/>
      <w:bookmarkEnd w:id="9"/>
      <w:bookmarkEnd w:id="10"/>
      <w:bookmarkEnd w:id="11"/>
      <w:bookmarkEnd w:id="12"/>
      <w:bookmarkEnd w:id="13"/>
      <w:bookmarkEnd w:id="14"/>
      <w:bookmarkEnd w:id="15"/>
      <w:r w:rsidRPr="00E53360">
        <w:rPr>
          <w:szCs w:val="24"/>
        </w:rPr>
        <w:t xml:space="preserve"> or C</w:t>
      </w:r>
      <w:r w:rsidRPr="00E53360">
        <w:rPr>
          <w:szCs w:val="24"/>
          <w:vertAlign w:val="subscript"/>
        </w:rPr>
        <w:t>6</w:t>
      </w:r>
      <w:r w:rsidRPr="00E53360">
        <w:rPr>
          <w:szCs w:val="24"/>
        </w:rPr>
        <w:t>H</w:t>
      </w:r>
      <w:r w:rsidRPr="00E53360">
        <w:rPr>
          <w:szCs w:val="24"/>
          <w:vertAlign w:val="subscript"/>
        </w:rPr>
        <w:t>5</w:t>
      </w:r>
      <w:r w:rsidRPr="00E53360">
        <w:rPr>
          <w:szCs w:val="24"/>
        </w:rPr>
        <w:t>CH</w:t>
      </w:r>
      <w:r w:rsidRPr="00E53360">
        <w:rPr>
          <w:szCs w:val="24"/>
          <w:vertAlign w:val="subscript"/>
        </w:rPr>
        <w:t>2</w:t>
      </w:r>
      <w:r w:rsidRPr="00E53360">
        <w:rPr>
          <w:szCs w:val="24"/>
        </w:rPr>
        <w:t>CH</w:t>
      </w:r>
      <w:r w:rsidRPr="00E53360">
        <w:rPr>
          <w:szCs w:val="24"/>
          <w:vertAlign w:val="subscript"/>
        </w:rPr>
        <w:t>2</w:t>
      </w:r>
      <w:r w:rsidRPr="00205F37">
        <w:rPr>
          <w:szCs w:val="24"/>
        </w:rPr>
        <w:t>–</w:t>
      </w:r>
      <w:r w:rsidRPr="00E53360">
        <w:rPr>
          <w:szCs w:val="24"/>
        </w:rPr>
        <w:t>) gave the particles poorer solubility and therefore a tendency to aggregate and settle out of solution.</w:t>
      </w:r>
    </w:p>
    <w:p w:rsidR="00E173BD" w:rsidRDefault="001A2775" w:rsidP="00E173BD">
      <w:pPr>
        <w:adjustRightInd w:val="0"/>
        <w:snapToGrid w:val="0"/>
        <w:spacing w:before="240" w:after="240"/>
        <w:rPr>
          <w:b/>
          <w:szCs w:val="24"/>
        </w:rPr>
      </w:pPr>
      <w:r w:rsidRPr="00E53360">
        <w:rPr>
          <w:b/>
          <w:szCs w:val="24"/>
        </w:rPr>
        <w:t>4. Conclusions</w:t>
      </w:r>
    </w:p>
    <w:p w:rsidR="00E173BD" w:rsidRDefault="001A2775" w:rsidP="00E173BD">
      <w:pPr>
        <w:adjustRightInd w:val="0"/>
        <w:snapToGrid w:val="0"/>
        <w:spacing w:after="120"/>
        <w:ind w:firstLine="288"/>
        <w:rPr>
          <w:szCs w:val="24"/>
        </w:rPr>
      </w:pPr>
      <w:r w:rsidRPr="00E53360">
        <w:rPr>
          <w:szCs w:val="24"/>
        </w:rPr>
        <w:t>From this broad study, the following conclusions can be drawn:</w:t>
      </w:r>
    </w:p>
    <w:p w:rsidR="00E173BD" w:rsidRPr="00231A10" w:rsidRDefault="001A2775" w:rsidP="00E173BD">
      <w:pPr>
        <w:adjustRightInd w:val="0"/>
        <w:snapToGrid w:val="0"/>
        <w:ind w:firstLine="288"/>
        <w:rPr>
          <w:rFonts w:eastAsiaTheme="minorEastAsia"/>
          <w:szCs w:val="24"/>
          <w:lang w:eastAsia="zh-CN"/>
        </w:rPr>
      </w:pPr>
      <w:r w:rsidRPr="00E53360">
        <w:rPr>
          <w:szCs w:val="24"/>
        </w:rPr>
        <w:t>(1)</w:t>
      </w:r>
      <w:r w:rsidRPr="00E53360">
        <w:rPr>
          <w:szCs w:val="24"/>
        </w:rPr>
        <w:tab/>
        <w:t xml:space="preserve">Amines are useful capping ligands for gold nanoparticles, and stabilize as </w:t>
      </w:r>
      <w:r w:rsidR="003B3D38">
        <w:rPr>
          <w:szCs w:val="24"/>
        </w:rPr>
        <w:t>Au-NH</w:t>
      </w:r>
      <w:r w:rsidR="003B3D38">
        <w:rPr>
          <w:szCs w:val="24"/>
          <w:vertAlign w:val="subscript"/>
        </w:rPr>
        <w:t>2</w:t>
      </w:r>
      <w:r w:rsidR="003B3D38">
        <w:rPr>
          <w:szCs w:val="24"/>
        </w:rPr>
        <w:t>R</w:t>
      </w:r>
      <w:r w:rsidRPr="00E53360">
        <w:rPr>
          <w:szCs w:val="24"/>
        </w:rPr>
        <w:t xml:space="preserve"> bonds without loss of </w:t>
      </w:r>
      <w:r w:rsidRPr="00231A10">
        <w:rPr>
          <w:szCs w:val="24"/>
        </w:rPr>
        <w:t>hydrogen</w:t>
      </w:r>
      <w:r w:rsidRPr="00231A10">
        <w:rPr>
          <w:rFonts w:eastAsiaTheme="minorEastAsia" w:hint="eastAsia"/>
          <w:szCs w:val="24"/>
          <w:lang w:eastAsia="zh-CN"/>
        </w:rPr>
        <w:t>;</w:t>
      </w:r>
    </w:p>
    <w:p w:rsidR="00E173BD" w:rsidRPr="00231A10" w:rsidRDefault="001A2775" w:rsidP="00E173BD">
      <w:pPr>
        <w:adjustRightInd w:val="0"/>
        <w:snapToGrid w:val="0"/>
        <w:ind w:firstLine="288"/>
        <w:rPr>
          <w:rFonts w:eastAsiaTheme="minorEastAsia"/>
          <w:szCs w:val="24"/>
          <w:lang w:eastAsia="zh-CN"/>
        </w:rPr>
      </w:pPr>
      <w:r w:rsidRPr="00231A10">
        <w:rPr>
          <w:szCs w:val="24"/>
        </w:rPr>
        <w:t>(2)</w:t>
      </w:r>
      <w:r w:rsidRPr="00231A10">
        <w:rPr>
          <w:szCs w:val="24"/>
        </w:rPr>
        <w:tab/>
        <w:t xml:space="preserve">Amines and thiols are good digestive ripening solvents, although thiols are the better of </w:t>
      </w:r>
      <w:r w:rsidRPr="00231A10">
        <w:rPr>
          <w:szCs w:val="24"/>
        </w:rPr>
        <w:br/>
        <w:t>the two</w:t>
      </w:r>
      <w:r w:rsidRPr="00231A10">
        <w:rPr>
          <w:rFonts w:eastAsiaTheme="minorEastAsia" w:hint="eastAsia"/>
          <w:szCs w:val="24"/>
          <w:lang w:eastAsia="zh-CN"/>
        </w:rPr>
        <w:t>;</w:t>
      </w:r>
    </w:p>
    <w:p w:rsidR="00E173BD" w:rsidRPr="00231A10" w:rsidRDefault="001A2775" w:rsidP="00E173BD">
      <w:pPr>
        <w:adjustRightInd w:val="0"/>
        <w:snapToGrid w:val="0"/>
        <w:ind w:firstLine="288"/>
        <w:rPr>
          <w:rFonts w:eastAsiaTheme="minorEastAsia"/>
          <w:szCs w:val="24"/>
          <w:lang w:eastAsia="zh-CN"/>
        </w:rPr>
      </w:pPr>
      <w:r w:rsidRPr="00231A10">
        <w:rPr>
          <w:szCs w:val="24"/>
        </w:rPr>
        <w:t>(3)</w:t>
      </w:r>
      <w:r w:rsidRPr="00231A10">
        <w:rPr>
          <w:szCs w:val="24"/>
        </w:rPr>
        <w:tab/>
        <w:t>With inverse micelle produced particles, all amines behave as good digestive ripening agents</w:t>
      </w:r>
      <w:r w:rsidRPr="00231A10">
        <w:rPr>
          <w:rFonts w:eastAsiaTheme="minorEastAsia" w:hint="eastAsia"/>
          <w:szCs w:val="24"/>
          <w:lang w:eastAsia="zh-CN"/>
        </w:rPr>
        <w:t>;</w:t>
      </w:r>
    </w:p>
    <w:p w:rsidR="00E173BD" w:rsidRPr="00231A10" w:rsidRDefault="001A2775" w:rsidP="00E173BD">
      <w:pPr>
        <w:adjustRightInd w:val="0"/>
        <w:snapToGrid w:val="0"/>
        <w:ind w:firstLine="288"/>
        <w:rPr>
          <w:rFonts w:eastAsiaTheme="minorEastAsia"/>
          <w:szCs w:val="24"/>
          <w:lang w:eastAsia="zh-CN"/>
        </w:rPr>
      </w:pPr>
      <w:r w:rsidRPr="00231A10">
        <w:rPr>
          <w:szCs w:val="24"/>
        </w:rPr>
        <w:t>(4)</w:t>
      </w:r>
      <w:r w:rsidRPr="00231A10">
        <w:rPr>
          <w:szCs w:val="24"/>
        </w:rPr>
        <w:tab/>
        <w:t>With SMAD produced particles, only selected amines (C</w:t>
      </w:r>
      <w:r w:rsidRPr="00231A10">
        <w:rPr>
          <w:szCs w:val="24"/>
          <w:vertAlign w:val="subscript"/>
        </w:rPr>
        <w:t>12</w:t>
      </w:r>
      <w:r w:rsidRPr="00231A10">
        <w:rPr>
          <w:szCs w:val="24"/>
        </w:rPr>
        <w:t>H</w:t>
      </w:r>
      <w:r w:rsidRPr="00231A10">
        <w:rPr>
          <w:szCs w:val="24"/>
          <w:vertAlign w:val="subscript"/>
        </w:rPr>
        <w:t>25</w:t>
      </w:r>
      <w:r w:rsidRPr="00231A10">
        <w:rPr>
          <w:szCs w:val="24"/>
        </w:rPr>
        <w:t>NH</w:t>
      </w:r>
      <w:r w:rsidRPr="00231A10">
        <w:rPr>
          <w:szCs w:val="24"/>
          <w:vertAlign w:val="subscript"/>
        </w:rPr>
        <w:t>2</w:t>
      </w:r>
      <w:r w:rsidRPr="00231A10">
        <w:rPr>
          <w:szCs w:val="24"/>
        </w:rPr>
        <w:t>, C</w:t>
      </w:r>
      <w:r w:rsidRPr="00231A10">
        <w:rPr>
          <w:szCs w:val="24"/>
          <w:vertAlign w:val="subscript"/>
        </w:rPr>
        <w:t>6</w:t>
      </w:r>
      <w:r w:rsidRPr="00231A10">
        <w:rPr>
          <w:szCs w:val="24"/>
        </w:rPr>
        <w:t>H</w:t>
      </w:r>
      <w:r w:rsidRPr="00231A10">
        <w:rPr>
          <w:szCs w:val="24"/>
          <w:vertAlign w:val="subscript"/>
        </w:rPr>
        <w:t>5</w:t>
      </w:r>
      <w:r w:rsidRPr="00231A10">
        <w:rPr>
          <w:szCs w:val="24"/>
        </w:rPr>
        <w:t>–NH</w:t>
      </w:r>
      <w:r w:rsidRPr="00231A10">
        <w:rPr>
          <w:szCs w:val="24"/>
          <w:vertAlign w:val="subscript"/>
        </w:rPr>
        <w:t>2</w:t>
      </w:r>
      <w:r w:rsidRPr="00231A10">
        <w:rPr>
          <w:szCs w:val="24"/>
        </w:rPr>
        <w:t>, C</w:t>
      </w:r>
      <w:r w:rsidRPr="00231A10">
        <w:rPr>
          <w:szCs w:val="24"/>
          <w:vertAlign w:val="subscript"/>
        </w:rPr>
        <w:t>6</w:t>
      </w:r>
      <w:r w:rsidRPr="00231A10">
        <w:rPr>
          <w:szCs w:val="24"/>
        </w:rPr>
        <w:t>H</w:t>
      </w:r>
      <w:r w:rsidRPr="00231A10">
        <w:rPr>
          <w:szCs w:val="24"/>
          <w:vertAlign w:val="subscript"/>
        </w:rPr>
        <w:t>5</w:t>
      </w:r>
      <w:r w:rsidRPr="00231A10">
        <w:rPr>
          <w:szCs w:val="24"/>
        </w:rPr>
        <w:t>CH</w:t>
      </w:r>
      <w:r w:rsidRPr="00231A10">
        <w:rPr>
          <w:szCs w:val="24"/>
          <w:vertAlign w:val="subscript"/>
        </w:rPr>
        <w:t>2</w:t>
      </w:r>
      <w:r w:rsidRPr="00231A10">
        <w:rPr>
          <w:szCs w:val="24"/>
        </w:rPr>
        <w:t>CH</w:t>
      </w:r>
      <w:r w:rsidRPr="00231A10">
        <w:rPr>
          <w:szCs w:val="24"/>
          <w:vertAlign w:val="subscript"/>
        </w:rPr>
        <w:t>2</w:t>
      </w:r>
      <w:r w:rsidRPr="00231A10">
        <w:rPr>
          <w:szCs w:val="24"/>
        </w:rPr>
        <w:t>NH</w:t>
      </w:r>
      <w:r w:rsidRPr="00231A10">
        <w:rPr>
          <w:szCs w:val="24"/>
          <w:vertAlign w:val="subscript"/>
        </w:rPr>
        <w:t>2</w:t>
      </w:r>
      <w:r w:rsidRPr="00231A10">
        <w:rPr>
          <w:szCs w:val="24"/>
        </w:rPr>
        <w:t>) serve to digestively ripen the particles, while other alkyl amines were less favorable. Reactivity and chain length are both important</w:t>
      </w:r>
      <w:r w:rsidRPr="00231A10">
        <w:rPr>
          <w:rFonts w:eastAsiaTheme="minorEastAsia" w:hint="eastAsia"/>
          <w:szCs w:val="24"/>
          <w:lang w:eastAsia="zh-CN"/>
        </w:rPr>
        <w:t>;</w:t>
      </w:r>
    </w:p>
    <w:p w:rsidR="00E173BD" w:rsidRDefault="001A2775" w:rsidP="00E173BD">
      <w:pPr>
        <w:adjustRightInd w:val="0"/>
        <w:snapToGrid w:val="0"/>
        <w:ind w:firstLine="288"/>
        <w:rPr>
          <w:szCs w:val="24"/>
        </w:rPr>
      </w:pPr>
      <w:r w:rsidRPr="00231A10">
        <w:rPr>
          <w:szCs w:val="24"/>
        </w:rPr>
        <w:t>(5)</w:t>
      </w:r>
      <w:r w:rsidRPr="00231A10">
        <w:rPr>
          <w:szCs w:val="24"/>
        </w:rPr>
        <w:tab/>
        <w:t>Inverse micelle prepared particles are more reactive and susceptible to digestive ripening than</w:t>
      </w:r>
      <w:r w:rsidRPr="00231A10">
        <w:rPr>
          <w:rFonts w:eastAsia="SimSun"/>
          <w:szCs w:val="24"/>
          <w:lang w:eastAsia="zh-CN"/>
        </w:rPr>
        <w:t xml:space="preserve"> </w:t>
      </w:r>
      <w:r w:rsidRPr="00231A10">
        <w:rPr>
          <w:szCs w:val="24"/>
        </w:rPr>
        <w:t>SMAD prepared.</w:t>
      </w:r>
    </w:p>
    <w:p w:rsidR="00E173BD" w:rsidRDefault="001A2775" w:rsidP="00E173BD">
      <w:pPr>
        <w:adjustRightInd w:val="0"/>
        <w:snapToGrid w:val="0"/>
        <w:spacing w:before="240" w:after="240"/>
        <w:rPr>
          <w:rFonts w:eastAsia="SimSun"/>
          <w:szCs w:val="24"/>
          <w:lang w:eastAsia="zh-CN"/>
        </w:rPr>
      </w:pPr>
      <w:r w:rsidRPr="00E53360">
        <w:rPr>
          <w:b/>
          <w:szCs w:val="24"/>
        </w:rPr>
        <w:t>Acknowledgements</w:t>
      </w:r>
    </w:p>
    <w:p w:rsidR="00E173BD" w:rsidRDefault="001A2775" w:rsidP="00E173BD">
      <w:pPr>
        <w:adjustRightInd w:val="0"/>
        <w:snapToGrid w:val="0"/>
        <w:ind w:firstLine="288"/>
        <w:rPr>
          <w:szCs w:val="24"/>
        </w:rPr>
      </w:pPr>
      <w:r w:rsidRPr="00E53360">
        <w:rPr>
          <w:szCs w:val="24"/>
        </w:rPr>
        <w:t>The support of the Department of Energy-Basic Energy Sciences (DE-F602-10ER 162 02) is acknowledged with gratitude.</w:t>
      </w:r>
    </w:p>
    <w:p w:rsidR="00E173BD" w:rsidRDefault="001A2775" w:rsidP="00E173BD">
      <w:pPr>
        <w:pStyle w:val="MText"/>
        <w:adjustRightInd w:val="0"/>
        <w:snapToGrid w:val="0"/>
        <w:spacing w:before="240" w:after="240"/>
        <w:ind w:firstLine="0"/>
        <w:rPr>
          <w:b/>
          <w:szCs w:val="24"/>
          <w:lang w:eastAsia="en-US"/>
        </w:rPr>
      </w:pPr>
      <w:r w:rsidRPr="00E53360">
        <w:rPr>
          <w:b/>
          <w:szCs w:val="24"/>
          <w:lang w:eastAsia="en-US"/>
        </w:rPr>
        <w:t>Conflict of Interest</w:t>
      </w:r>
    </w:p>
    <w:p w:rsidR="00E173BD" w:rsidRDefault="001A2775" w:rsidP="00E173BD">
      <w:pPr>
        <w:pStyle w:val="MText"/>
        <w:adjustRightInd w:val="0"/>
        <w:snapToGrid w:val="0"/>
        <w:rPr>
          <w:szCs w:val="24"/>
          <w:lang w:eastAsia="en-US"/>
        </w:rPr>
      </w:pPr>
      <w:r w:rsidRPr="00E53360">
        <w:rPr>
          <w:szCs w:val="24"/>
          <w:lang w:eastAsia="en-US"/>
        </w:rPr>
        <w:t>The authors declare no conflict of interest.</w:t>
      </w:r>
    </w:p>
    <w:p w:rsidR="00B5727B" w:rsidRPr="00B5727B" w:rsidRDefault="00B5727B" w:rsidP="0017094F">
      <w:pPr>
        <w:pStyle w:val="MText"/>
        <w:adjustRightInd w:val="0"/>
        <w:snapToGrid w:val="0"/>
        <w:spacing w:before="240" w:after="240"/>
        <w:ind w:firstLine="0"/>
        <w:rPr>
          <w:b/>
          <w:szCs w:val="24"/>
          <w:lang w:eastAsia="en-US"/>
        </w:rPr>
      </w:pPr>
      <w:r w:rsidRPr="00B5727B">
        <w:rPr>
          <w:b/>
          <w:szCs w:val="24"/>
          <w:lang w:eastAsia="en-US"/>
        </w:rPr>
        <w:t>References</w:t>
      </w:r>
    </w:p>
    <w:p w:rsidR="00E173BD" w:rsidRPr="00AC273F" w:rsidRDefault="001A2775" w:rsidP="00AC273F">
      <w:pPr>
        <w:pStyle w:val="Mdeck8references"/>
        <w:ind w:left="461" w:hanging="461"/>
        <w:rPr>
          <w:rFonts w:cs="Times New Roman"/>
          <w:szCs w:val="24"/>
        </w:rPr>
      </w:pPr>
      <w:r w:rsidRPr="00AC273F">
        <w:rPr>
          <w:rFonts w:cs="Times New Roman"/>
          <w:szCs w:val="24"/>
          <w:lang w:val="de-CH"/>
        </w:rPr>
        <w:t xml:space="preserve">Lin, X.M.; Sorensen, C.M.; Klabunde, K.J. </w:t>
      </w:r>
      <w:r w:rsidR="00F13664" w:rsidRPr="00AC273F">
        <w:rPr>
          <w:rFonts w:cs="Times New Roman"/>
          <w:szCs w:val="24"/>
        </w:rPr>
        <w:t xml:space="preserve">Digestive </w:t>
      </w:r>
      <w:r w:rsidR="0000207B" w:rsidRPr="00AC273F">
        <w:rPr>
          <w:rFonts w:cs="Times New Roman"/>
          <w:szCs w:val="24"/>
        </w:rPr>
        <w:t xml:space="preserve">ripening segregation </w:t>
      </w:r>
      <w:r w:rsidR="00F13664" w:rsidRPr="00AC273F">
        <w:rPr>
          <w:rFonts w:cs="Times New Roman"/>
          <w:szCs w:val="24"/>
        </w:rPr>
        <w:t xml:space="preserve">and </w:t>
      </w:r>
      <w:r w:rsidR="0000207B" w:rsidRPr="00AC273F">
        <w:rPr>
          <w:rFonts w:cs="Times New Roman"/>
          <w:szCs w:val="24"/>
        </w:rPr>
        <w:t xml:space="preserve">superlattice formation </w:t>
      </w:r>
      <w:r w:rsidR="00F13664" w:rsidRPr="00AC273F">
        <w:rPr>
          <w:rFonts w:cs="Times New Roman"/>
          <w:szCs w:val="24"/>
        </w:rPr>
        <w:t xml:space="preserve">in </w:t>
      </w:r>
      <w:r w:rsidR="0000207B" w:rsidRPr="00AC273F">
        <w:rPr>
          <w:rFonts w:cs="Times New Roman"/>
          <w:szCs w:val="24"/>
        </w:rPr>
        <w:t>gold nanocrystal colloids</w:t>
      </w:r>
      <w:r w:rsidR="00F13664" w:rsidRPr="00AC273F">
        <w:rPr>
          <w:rFonts w:cs="Times New Roman"/>
          <w:szCs w:val="24"/>
          <w:lang w:val="de-CH"/>
        </w:rPr>
        <w:t xml:space="preserve">. </w:t>
      </w:r>
      <w:r w:rsidRPr="00AC273F">
        <w:rPr>
          <w:rFonts w:cs="Times New Roman"/>
          <w:i/>
          <w:iCs/>
          <w:szCs w:val="24"/>
        </w:rPr>
        <w:t>J. Nanopart. Res.</w:t>
      </w:r>
      <w:r w:rsidRPr="00AC273F">
        <w:rPr>
          <w:rFonts w:cs="Times New Roman"/>
          <w:szCs w:val="24"/>
        </w:rPr>
        <w:t xml:space="preserve"> </w:t>
      </w:r>
      <w:r w:rsidRPr="00AC273F">
        <w:rPr>
          <w:rFonts w:cs="Times New Roman"/>
          <w:b/>
          <w:bCs/>
          <w:szCs w:val="24"/>
        </w:rPr>
        <w:t>2000</w:t>
      </w:r>
      <w:r w:rsidRPr="00AC273F">
        <w:rPr>
          <w:rFonts w:cs="Times New Roman"/>
          <w:bCs/>
          <w:szCs w:val="24"/>
        </w:rPr>
        <w:t xml:space="preserve">, </w:t>
      </w:r>
      <w:r w:rsidRPr="00AC273F">
        <w:rPr>
          <w:rFonts w:cs="Times New Roman"/>
          <w:bCs/>
          <w:i/>
          <w:szCs w:val="24"/>
        </w:rPr>
        <w:t>2</w:t>
      </w:r>
      <w:r w:rsidRPr="00AC273F">
        <w:rPr>
          <w:rFonts w:cs="Times New Roman"/>
          <w:bCs/>
          <w:szCs w:val="24"/>
        </w:rPr>
        <w:t>, 157</w:t>
      </w:r>
      <w:r w:rsidR="00F23731" w:rsidRPr="00205F37">
        <w:rPr>
          <w:szCs w:val="24"/>
        </w:rPr>
        <w:t>–</w:t>
      </w:r>
      <w:r w:rsidRPr="00AC273F">
        <w:rPr>
          <w:rFonts w:cs="Times New Roman"/>
          <w:bCs/>
          <w:szCs w:val="24"/>
        </w:rPr>
        <w:t>1</w:t>
      </w:r>
      <w:r w:rsidRPr="00AC273F">
        <w:rPr>
          <w:rFonts w:cs="Times New Roman"/>
          <w:szCs w:val="24"/>
        </w:rPr>
        <w:t>64.</w:t>
      </w:r>
    </w:p>
    <w:p w:rsidR="0021606E" w:rsidRPr="002F38E0" w:rsidRDefault="001A2775" w:rsidP="00AC273F">
      <w:pPr>
        <w:pStyle w:val="Mdeck8references"/>
        <w:ind w:left="461" w:hanging="461"/>
        <w:rPr>
          <w:rFonts w:cs="Times New Roman"/>
          <w:szCs w:val="24"/>
        </w:rPr>
      </w:pPr>
      <w:r w:rsidRPr="002F38E0">
        <w:rPr>
          <w:rFonts w:cs="Times New Roman"/>
          <w:szCs w:val="24"/>
        </w:rPr>
        <w:t>Klabunde, K.J.; Sorensen, C.M.; Stoeva, S.I.; Prasad, B.L.V.; Smetana, A.B.; Lin, X.M. Digestive Ripening, or “Nanomachining”, to Achieve Nanocrystal Size Control</w:t>
      </w:r>
      <w:r w:rsidRPr="002F38E0">
        <w:rPr>
          <w:rFonts w:eastAsia="SimSun" w:cs="Times New Roman"/>
          <w:szCs w:val="24"/>
          <w:lang w:eastAsia="zh-CN"/>
        </w:rPr>
        <w:t>.</w:t>
      </w:r>
      <w:r w:rsidRPr="002F38E0">
        <w:rPr>
          <w:rFonts w:cs="Times New Roman"/>
          <w:szCs w:val="24"/>
        </w:rPr>
        <w:t xml:space="preserve"> In </w:t>
      </w:r>
      <w:r w:rsidRPr="002F38E0">
        <w:rPr>
          <w:rFonts w:cs="Times New Roman"/>
          <w:i/>
          <w:iCs/>
          <w:szCs w:val="24"/>
        </w:rPr>
        <w:t>Metal Nanoclusters in Catalysis and Materials Science: The Issue of Size Control, Part II Methodologies</w:t>
      </w:r>
      <w:r w:rsidRPr="002F38E0">
        <w:rPr>
          <w:rFonts w:cs="Times New Roman"/>
          <w:szCs w:val="24"/>
        </w:rPr>
        <w:t xml:space="preserve">; Corrain, C., </w:t>
      </w:r>
      <w:r w:rsidRPr="002F38E0">
        <w:rPr>
          <w:rFonts w:cs="Times New Roman"/>
          <w:spacing w:val="-2"/>
          <w:szCs w:val="24"/>
        </w:rPr>
        <w:t xml:space="preserve">Schmid, G., Toshima, N., Eds.; Elsevier Science: Amsterdam, The Netherlands, </w:t>
      </w:r>
      <w:r w:rsidRPr="002F38E0">
        <w:rPr>
          <w:rFonts w:cs="Times New Roman"/>
          <w:bCs/>
          <w:spacing w:val="-2"/>
          <w:szCs w:val="24"/>
        </w:rPr>
        <w:t>2008</w:t>
      </w:r>
      <w:r w:rsidRPr="002F38E0">
        <w:rPr>
          <w:rFonts w:cs="Times New Roman"/>
          <w:spacing w:val="-2"/>
          <w:szCs w:val="24"/>
        </w:rPr>
        <w:t>; Chapter 11,</w:t>
      </w:r>
      <w:r w:rsidRPr="002F38E0">
        <w:rPr>
          <w:rFonts w:cs="Times New Roman"/>
          <w:szCs w:val="24"/>
        </w:rPr>
        <w:t xml:space="preserve"> pp. 233</w:t>
      </w:r>
      <w:r w:rsidR="00F23731" w:rsidRPr="002F38E0">
        <w:rPr>
          <w:szCs w:val="24"/>
        </w:rPr>
        <w:t>–</w:t>
      </w:r>
      <w:r w:rsidRPr="002F38E0">
        <w:rPr>
          <w:rFonts w:cs="Times New Roman"/>
          <w:szCs w:val="24"/>
        </w:rPr>
        <w:t>252.</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Prasad, B.L.V.; Sorensen, C.M.; Klabunde, K.J. </w:t>
      </w:r>
      <w:r w:rsidR="00F13664" w:rsidRPr="00AC273F">
        <w:rPr>
          <w:rFonts w:cs="Times New Roman"/>
          <w:szCs w:val="24"/>
        </w:rPr>
        <w:t xml:space="preserve">Gold </w:t>
      </w:r>
      <w:r w:rsidR="002607EE" w:rsidRPr="00AC273F">
        <w:rPr>
          <w:rFonts w:cs="Times New Roman"/>
          <w:szCs w:val="24"/>
        </w:rPr>
        <w:t>nanoparticle superlattices</w:t>
      </w:r>
      <w:r w:rsidR="00F13664" w:rsidRPr="00AC273F">
        <w:rPr>
          <w:rFonts w:cs="Times New Roman"/>
          <w:szCs w:val="24"/>
        </w:rPr>
        <w:t xml:space="preserve">. </w:t>
      </w:r>
      <w:r w:rsidRPr="00AC273F">
        <w:rPr>
          <w:rFonts w:cs="Times New Roman"/>
          <w:i/>
          <w:iCs/>
          <w:szCs w:val="24"/>
        </w:rPr>
        <w:t>Chem. Soc. Rev.</w:t>
      </w:r>
      <w:r w:rsidRPr="00AC273F">
        <w:rPr>
          <w:rFonts w:cs="Times New Roman"/>
          <w:szCs w:val="24"/>
        </w:rPr>
        <w:t xml:space="preserve"> </w:t>
      </w:r>
      <w:r w:rsidRPr="00AC273F">
        <w:rPr>
          <w:rFonts w:cs="Times New Roman"/>
          <w:b/>
          <w:bCs/>
          <w:szCs w:val="24"/>
        </w:rPr>
        <w:t>2008</w:t>
      </w:r>
      <w:r w:rsidRPr="00AC273F">
        <w:rPr>
          <w:rFonts w:cs="Times New Roman"/>
          <w:bCs/>
          <w:szCs w:val="24"/>
        </w:rPr>
        <w:t xml:space="preserve">, </w:t>
      </w:r>
      <w:r w:rsidRPr="00AC273F">
        <w:rPr>
          <w:rFonts w:cs="Times New Roman"/>
          <w:bCs/>
          <w:i/>
          <w:szCs w:val="24"/>
        </w:rPr>
        <w:t>37</w:t>
      </w:r>
      <w:r w:rsidRPr="00AC273F">
        <w:rPr>
          <w:rFonts w:cs="Times New Roman"/>
          <w:bCs/>
          <w:szCs w:val="24"/>
        </w:rPr>
        <w:t>, 1871</w:t>
      </w:r>
      <w:r w:rsidR="00F23731" w:rsidRPr="00205F37">
        <w:rPr>
          <w:szCs w:val="24"/>
        </w:rPr>
        <w:t>–</w:t>
      </w:r>
      <w:r w:rsidRPr="00AC273F">
        <w:rPr>
          <w:rFonts w:cs="Times New Roman"/>
          <w:szCs w:val="24"/>
        </w:rPr>
        <w:t>1883.</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Stoeva, S.; Klabunde, K.J.; Sorensen, C.M.; Dragieva, I. </w:t>
      </w:r>
      <w:r w:rsidR="000D4997" w:rsidRPr="00AC273F">
        <w:rPr>
          <w:rFonts w:cs="Times New Roman"/>
          <w:szCs w:val="24"/>
        </w:rPr>
        <w:t>Gram-</w:t>
      </w:r>
      <w:r w:rsidR="002607EE" w:rsidRPr="00AC273F">
        <w:rPr>
          <w:rFonts w:cs="Times New Roman"/>
          <w:szCs w:val="24"/>
        </w:rPr>
        <w:t xml:space="preserve">scale synthesis </w:t>
      </w:r>
      <w:r w:rsidR="000D4997" w:rsidRPr="00AC273F">
        <w:rPr>
          <w:rFonts w:cs="Times New Roman"/>
          <w:szCs w:val="24"/>
        </w:rPr>
        <w:t xml:space="preserve">of </w:t>
      </w:r>
      <w:r w:rsidR="002607EE" w:rsidRPr="00AC273F">
        <w:rPr>
          <w:rFonts w:cs="Times New Roman"/>
          <w:szCs w:val="24"/>
        </w:rPr>
        <w:t xml:space="preserve">monodisperse gold colloids </w:t>
      </w:r>
      <w:r w:rsidR="000D4997" w:rsidRPr="00AC273F">
        <w:rPr>
          <w:rFonts w:cs="Times New Roman"/>
          <w:szCs w:val="24"/>
        </w:rPr>
        <w:t xml:space="preserve">by the </w:t>
      </w:r>
      <w:r w:rsidR="002607EE" w:rsidRPr="00AC273F">
        <w:rPr>
          <w:rFonts w:cs="Times New Roman"/>
          <w:szCs w:val="24"/>
        </w:rPr>
        <w:t xml:space="preserve">solvated metal atom dispersion method </w:t>
      </w:r>
      <w:r w:rsidR="000D4997" w:rsidRPr="00AC273F">
        <w:rPr>
          <w:rFonts w:cs="Times New Roman"/>
          <w:szCs w:val="24"/>
        </w:rPr>
        <w:t xml:space="preserve">and </w:t>
      </w:r>
      <w:r w:rsidR="002607EE" w:rsidRPr="00AC273F">
        <w:rPr>
          <w:rFonts w:cs="Times New Roman"/>
          <w:szCs w:val="24"/>
        </w:rPr>
        <w:t xml:space="preserve">digestive ripening </w:t>
      </w:r>
      <w:r w:rsidR="000D4997" w:rsidRPr="00AC273F">
        <w:rPr>
          <w:rFonts w:cs="Times New Roman"/>
          <w:szCs w:val="24"/>
        </w:rPr>
        <w:t xml:space="preserve">and </w:t>
      </w:r>
      <w:r w:rsidR="002607EE" w:rsidRPr="00AC273F">
        <w:rPr>
          <w:rFonts w:cs="Times New Roman"/>
          <w:szCs w:val="24"/>
        </w:rPr>
        <w:t xml:space="preserve">their </w:t>
      </w:r>
      <w:r w:rsidR="002607EE" w:rsidRPr="00AC273F">
        <w:rPr>
          <w:rFonts w:cs="Times New Roman"/>
          <w:spacing w:val="-2"/>
          <w:szCs w:val="24"/>
        </w:rPr>
        <w:t xml:space="preserve">organization </w:t>
      </w:r>
      <w:r w:rsidR="000D4997" w:rsidRPr="00AC273F">
        <w:rPr>
          <w:rFonts w:cs="Times New Roman"/>
          <w:spacing w:val="-2"/>
          <w:szCs w:val="24"/>
        </w:rPr>
        <w:t xml:space="preserve">into </w:t>
      </w:r>
      <w:r w:rsidR="002607EE" w:rsidRPr="00AC273F">
        <w:rPr>
          <w:rFonts w:cs="Times New Roman"/>
          <w:spacing w:val="-2"/>
          <w:szCs w:val="24"/>
        </w:rPr>
        <w:t>two</w:t>
      </w:r>
      <w:r w:rsidR="000D4997" w:rsidRPr="00AC273F">
        <w:rPr>
          <w:rFonts w:cs="Times New Roman"/>
          <w:spacing w:val="-2"/>
          <w:szCs w:val="24"/>
        </w:rPr>
        <w:t xml:space="preserve">- and </w:t>
      </w:r>
      <w:r w:rsidR="002607EE" w:rsidRPr="00AC273F">
        <w:rPr>
          <w:rFonts w:cs="Times New Roman"/>
          <w:spacing w:val="-2"/>
          <w:szCs w:val="24"/>
        </w:rPr>
        <w:t>three</w:t>
      </w:r>
      <w:r w:rsidR="000D4997" w:rsidRPr="00AC273F">
        <w:rPr>
          <w:rFonts w:cs="Times New Roman"/>
          <w:spacing w:val="-2"/>
          <w:szCs w:val="24"/>
        </w:rPr>
        <w:t>-</w:t>
      </w:r>
      <w:r w:rsidR="002607EE" w:rsidRPr="00AC273F">
        <w:rPr>
          <w:rFonts w:cs="Times New Roman"/>
          <w:spacing w:val="-2"/>
          <w:szCs w:val="24"/>
        </w:rPr>
        <w:t>dimensional structures</w:t>
      </w:r>
      <w:r w:rsidR="000D4997" w:rsidRPr="00AC273F">
        <w:rPr>
          <w:rFonts w:cs="Times New Roman"/>
          <w:spacing w:val="-2"/>
          <w:szCs w:val="24"/>
        </w:rPr>
        <w:t>.</w:t>
      </w:r>
      <w:r w:rsidR="000D4997" w:rsidRPr="00AC273F">
        <w:rPr>
          <w:rFonts w:cs="Times New Roman"/>
          <w:i/>
          <w:iCs/>
          <w:spacing w:val="-2"/>
          <w:szCs w:val="24"/>
        </w:rPr>
        <w:t xml:space="preserve"> </w:t>
      </w:r>
      <w:r w:rsidRPr="00AC273F">
        <w:rPr>
          <w:rFonts w:cs="Times New Roman"/>
          <w:i/>
          <w:iCs/>
          <w:spacing w:val="-2"/>
          <w:szCs w:val="24"/>
        </w:rPr>
        <w:t>J. Am. Chem. Soc.</w:t>
      </w:r>
      <w:r w:rsidRPr="00AC273F">
        <w:rPr>
          <w:rFonts w:cs="Times New Roman"/>
          <w:spacing w:val="-2"/>
          <w:szCs w:val="24"/>
        </w:rPr>
        <w:t xml:space="preserve"> </w:t>
      </w:r>
      <w:r w:rsidRPr="00AC273F">
        <w:rPr>
          <w:rFonts w:cs="Times New Roman"/>
          <w:b/>
          <w:bCs/>
          <w:spacing w:val="-2"/>
          <w:szCs w:val="24"/>
        </w:rPr>
        <w:t>2002</w:t>
      </w:r>
      <w:r w:rsidRPr="00AC273F">
        <w:rPr>
          <w:rFonts w:cs="Times New Roman"/>
          <w:bCs/>
          <w:spacing w:val="-2"/>
          <w:szCs w:val="24"/>
        </w:rPr>
        <w:t xml:space="preserve">, </w:t>
      </w:r>
      <w:r w:rsidRPr="00AC273F">
        <w:rPr>
          <w:rFonts w:cs="Times New Roman"/>
          <w:bCs/>
          <w:i/>
          <w:spacing w:val="-2"/>
          <w:szCs w:val="24"/>
        </w:rPr>
        <w:t>124</w:t>
      </w:r>
      <w:r w:rsidRPr="00AC273F">
        <w:rPr>
          <w:rFonts w:cs="Times New Roman"/>
          <w:bCs/>
          <w:spacing w:val="-2"/>
          <w:szCs w:val="24"/>
        </w:rPr>
        <w:t>, 2305</w:t>
      </w:r>
      <w:r w:rsidR="00F23731" w:rsidRPr="00205F37">
        <w:rPr>
          <w:szCs w:val="24"/>
        </w:rPr>
        <w:t>–</w:t>
      </w:r>
      <w:r w:rsidRPr="00AC273F">
        <w:rPr>
          <w:rFonts w:cs="Times New Roman"/>
          <w:spacing w:val="-2"/>
          <w:szCs w:val="24"/>
        </w:rPr>
        <w:t>2311.</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Lin, X.M.; Jaeger, H.M.; Sorensen, C.M.; Klabunde, K.J. </w:t>
      </w:r>
      <w:r w:rsidR="000D4997" w:rsidRPr="00AC273F">
        <w:rPr>
          <w:rFonts w:cs="Times New Roman"/>
          <w:szCs w:val="24"/>
        </w:rPr>
        <w:t xml:space="preserve">Formation of </w:t>
      </w:r>
      <w:r w:rsidR="002607EE" w:rsidRPr="00AC273F">
        <w:rPr>
          <w:rFonts w:cs="Times New Roman"/>
          <w:szCs w:val="24"/>
        </w:rPr>
        <w:t>long</w:t>
      </w:r>
      <w:r w:rsidR="000D4997" w:rsidRPr="00AC273F">
        <w:rPr>
          <w:rFonts w:cs="Times New Roman"/>
          <w:szCs w:val="24"/>
        </w:rPr>
        <w:t>-</w:t>
      </w:r>
      <w:r w:rsidR="002607EE" w:rsidRPr="00AC273F">
        <w:rPr>
          <w:rFonts w:cs="Times New Roman"/>
          <w:szCs w:val="24"/>
        </w:rPr>
        <w:t>range</w:t>
      </w:r>
      <w:r w:rsidR="000D4997" w:rsidRPr="00AC273F">
        <w:rPr>
          <w:rFonts w:cs="Times New Roman"/>
          <w:szCs w:val="24"/>
        </w:rPr>
        <w:t>-</w:t>
      </w:r>
      <w:r w:rsidR="002607EE" w:rsidRPr="00AC273F">
        <w:rPr>
          <w:rFonts w:cs="Times New Roman"/>
          <w:szCs w:val="24"/>
        </w:rPr>
        <w:t xml:space="preserve">ordered nanocrystal superlattices </w:t>
      </w:r>
      <w:r w:rsidR="000D4997" w:rsidRPr="00AC273F">
        <w:rPr>
          <w:rFonts w:cs="Times New Roman"/>
          <w:szCs w:val="24"/>
        </w:rPr>
        <w:t xml:space="preserve">on </w:t>
      </w:r>
      <w:r w:rsidR="002607EE" w:rsidRPr="00AC273F">
        <w:rPr>
          <w:rFonts w:cs="Times New Roman"/>
          <w:szCs w:val="24"/>
        </w:rPr>
        <w:t>silicon nitride surfaces</w:t>
      </w:r>
      <w:r w:rsidR="000D4997" w:rsidRPr="00AC273F">
        <w:rPr>
          <w:rFonts w:cs="Times New Roman"/>
          <w:iCs/>
          <w:szCs w:val="24"/>
        </w:rPr>
        <w:t xml:space="preserve">. </w:t>
      </w:r>
      <w:r w:rsidRPr="00AC273F">
        <w:rPr>
          <w:rFonts w:cs="Times New Roman"/>
          <w:i/>
          <w:iCs/>
          <w:szCs w:val="24"/>
        </w:rPr>
        <w:t>J. Phys. Chem. B</w:t>
      </w:r>
      <w:r w:rsidRPr="00AC273F">
        <w:rPr>
          <w:rFonts w:cs="Times New Roman"/>
          <w:szCs w:val="24"/>
        </w:rPr>
        <w:t xml:space="preserve"> </w:t>
      </w:r>
      <w:r w:rsidRPr="00AC273F">
        <w:rPr>
          <w:rFonts w:cs="Times New Roman"/>
          <w:b/>
          <w:bCs/>
          <w:szCs w:val="24"/>
        </w:rPr>
        <w:t>2001</w:t>
      </w:r>
      <w:r w:rsidRPr="00AC273F">
        <w:rPr>
          <w:rFonts w:cs="Times New Roman"/>
          <w:bCs/>
          <w:szCs w:val="24"/>
        </w:rPr>
        <w:t xml:space="preserve">, </w:t>
      </w:r>
      <w:r w:rsidRPr="00AC273F">
        <w:rPr>
          <w:rFonts w:cs="Times New Roman"/>
          <w:bCs/>
          <w:i/>
          <w:szCs w:val="24"/>
        </w:rPr>
        <w:t>105</w:t>
      </w:r>
      <w:r w:rsidRPr="00AC273F">
        <w:rPr>
          <w:rFonts w:cs="Times New Roman"/>
          <w:bCs/>
          <w:szCs w:val="24"/>
        </w:rPr>
        <w:t>, 3353</w:t>
      </w:r>
      <w:r w:rsidR="00F23731" w:rsidRPr="00205F37">
        <w:rPr>
          <w:szCs w:val="24"/>
        </w:rPr>
        <w:t>–</w:t>
      </w:r>
      <w:r w:rsidRPr="00AC273F">
        <w:rPr>
          <w:rFonts w:cs="Times New Roman"/>
          <w:szCs w:val="24"/>
        </w:rPr>
        <w:t>3357.</w:t>
      </w:r>
    </w:p>
    <w:p w:rsidR="00E173BD" w:rsidRPr="00AC273F" w:rsidRDefault="001A2775" w:rsidP="00AC273F">
      <w:pPr>
        <w:pStyle w:val="Mdeck8references"/>
        <w:ind w:left="461" w:hanging="461"/>
        <w:rPr>
          <w:rFonts w:cs="Times New Roman"/>
          <w:szCs w:val="24"/>
        </w:rPr>
      </w:pPr>
      <w:r w:rsidRPr="00AC273F">
        <w:rPr>
          <w:rFonts w:cs="Times New Roman"/>
          <w:szCs w:val="24"/>
          <w:lang w:val="fr-CH"/>
        </w:rPr>
        <w:t xml:space="preserve">Kalidindi, S.B.; Jagirdar, B.R. </w:t>
      </w:r>
      <w:r w:rsidR="000D4997" w:rsidRPr="00AC273F">
        <w:rPr>
          <w:rFonts w:cs="Times New Roman"/>
          <w:szCs w:val="24"/>
        </w:rPr>
        <w:t xml:space="preserve">Highly monodisperse colloidal magnesium nanoparticles by room temperature digestive ripening. </w:t>
      </w:r>
      <w:r w:rsidRPr="00AC273F">
        <w:rPr>
          <w:rFonts w:cs="Times New Roman"/>
          <w:i/>
          <w:iCs/>
          <w:szCs w:val="24"/>
        </w:rPr>
        <w:t>Inorg. Chem.</w:t>
      </w:r>
      <w:r w:rsidRPr="00AC273F">
        <w:rPr>
          <w:rFonts w:cs="Times New Roman"/>
          <w:szCs w:val="24"/>
        </w:rPr>
        <w:t xml:space="preserve"> </w:t>
      </w:r>
      <w:r w:rsidRPr="00AC273F">
        <w:rPr>
          <w:rFonts w:cs="Times New Roman"/>
          <w:b/>
          <w:bCs/>
          <w:szCs w:val="24"/>
        </w:rPr>
        <w:t>2009</w:t>
      </w:r>
      <w:r w:rsidRPr="00AC273F">
        <w:rPr>
          <w:rFonts w:cs="Times New Roman"/>
          <w:bCs/>
          <w:szCs w:val="24"/>
        </w:rPr>
        <w:t xml:space="preserve">, </w:t>
      </w:r>
      <w:r w:rsidRPr="00AC273F">
        <w:rPr>
          <w:rFonts w:cs="Times New Roman"/>
          <w:bCs/>
          <w:i/>
          <w:szCs w:val="24"/>
        </w:rPr>
        <w:t>48</w:t>
      </w:r>
      <w:r w:rsidRPr="00AC273F">
        <w:rPr>
          <w:rFonts w:cs="Times New Roman"/>
          <w:bCs/>
          <w:szCs w:val="24"/>
        </w:rPr>
        <w:t>, 4524</w:t>
      </w:r>
      <w:r w:rsidR="00F23731" w:rsidRPr="00205F37">
        <w:rPr>
          <w:szCs w:val="24"/>
        </w:rPr>
        <w:t>–</w:t>
      </w:r>
      <w:r w:rsidRPr="00AC273F">
        <w:rPr>
          <w:rFonts w:cs="Times New Roman"/>
          <w:szCs w:val="24"/>
        </w:rPr>
        <w:t>4529.</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Barngrover, B.M.; Aikens, C.M. </w:t>
      </w:r>
      <w:r w:rsidR="000D4997" w:rsidRPr="00AC273F">
        <w:rPr>
          <w:rFonts w:cs="Times New Roman"/>
          <w:szCs w:val="24"/>
        </w:rPr>
        <w:t xml:space="preserve">Electron and </w:t>
      </w:r>
      <w:r w:rsidR="002607EE" w:rsidRPr="00AC273F">
        <w:rPr>
          <w:rFonts w:cs="Times New Roman"/>
          <w:szCs w:val="24"/>
        </w:rPr>
        <w:t xml:space="preserve">hydride addition </w:t>
      </w:r>
      <w:r w:rsidR="000D4997" w:rsidRPr="00AC273F">
        <w:rPr>
          <w:rFonts w:cs="Times New Roman"/>
          <w:szCs w:val="24"/>
        </w:rPr>
        <w:t xml:space="preserve">to </w:t>
      </w:r>
      <w:r w:rsidR="002607EE" w:rsidRPr="00AC273F">
        <w:rPr>
          <w:rFonts w:cs="Times New Roman"/>
          <w:szCs w:val="24"/>
        </w:rPr>
        <w:t>gold</w:t>
      </w:r>
      <w:r w:rsidR="000D4997" w:rsidRPr="00AC273F">
        <w:rPr>
          <w:rFonts w:cs="Times New Roman"/>
          <w:szCs w:val="24"/>
        </w:rPr>
        <w:t xml:space="preserve">(I) </w:t>
      </w:r>
      <w:r w:rsidR="002607EE" w:rsidRPr="00AC273F">
        <w:rPr>
          <w:rFonts w:cs="Times New Roman"/>
          <w:szCs w:val="24"/>
        </w:rPr>
        <w:t>thiolate oligomers</w:t>
      </w:r>
      <w:r w:rsidR="000D4997" w:rsidRPr="00AC273F">
        <w:rPr>
          <w:rFonts w:cs="Times New Roman"/>
          <w:szCs w:val="24"/>
        </w:rPr>
        <w:t xml:space="preserve">: Implications for </w:t>
      </w:r>
      <w:r w:rsidR="002607EE" w:rsidRPr="00AC273F">
        <w:rPr>
          <w:rFonts w:cs="Times New Roman"/>
          <w:szCs w:val="24"/>
        </w:rPr>
        <w:t>gold</w:t>
      </w:r>
      <w:r w:rsidR="002607EE" w:rsidRPr="00AC273F">
        <w:rPr>
          <w:rFonts w:eastAsia="SimSun" w:cs="Times New Roman"/>
          <w:szCs w:val="24"/>
          <w:lang w:eastAsia="zh-CN"/>
        </w:rPr>
        <w:t>-</w:t>
      </w:r>
      <w:r w:rsidR="002607EE" w:rsidRPr="00AC273F">
        <w:rPr>
          <w:rFonts w:cs="Times New Roman"/>
          <w:szCs w:val="24"/>
        </w:rPr>
        <w:t>thiolate nanoparticle growth mechanisms</w:t>
      </w:r>
      <w:r w:rsidR="000D4997" w:rsidRPr="00AC273F">
        <w:rPr>
          <w:rFonts w:cs="Times New Roman"/>
          <w:szCs w:val="24"/>
        </w:rPr>
        <w:t>.</w:t>
      </w:r>
      <w:r w:rsidR="000D4997" w:rsidRPr="00AC273F">
        <w:rPr>
          <w:rFonts w:cs="Times New Roman"/>
          <w:i/>
          <w:iCs/>
          <w:szCs w:val="24"/>
        </w:rPr>
        <w:t xml:space="preserve"> </w:t>
      </w:r>
      <w:r w:rsidRPr="00AC273F">
        <w:rPr>
          <w:rFonts w:cs="Times New Roman"/>
          <w:i/>
          <w:iCs/>
          <w:szCs w:val="24"/>
        </w:rPr>
        <w:t>J. Phys. Chem. Lett.</w:t>
      </w:r>
      <w:r w:rsidRPr="00AC273F">
        <w:rPr>
          <w:rFonts w:cs="Times New Roman"/>
          <w:szCs w:val="24"/>
        </w:rPr>
        <w:t xml:space="preserve"> </w:t>
      </w:r>
      <w:r w:rsidRPr="00AC273F">
        <w:rPr>
          <w:rFonts w:cs="Times New Roman"/>
          <w:b/>
          <w:bCs/>
          <w:szCs w:val="24"/>
        </w:rPr>
        <w:t>2011</w:t>
      </w:r>
      <w:r w:rsidRPr="00AC273F">
        <w:rPr>
          <w:rFonts w:cs="Times New Roman"/>
          <w:bCs/>
          <w:szCs w:val="24"/>
        </w:rPr>
        <w:t xml:space="preserve">, </w:t>
      </w:r>
      <w:r w:rsidRPr="00AC273F">
        <w:rPr>
          <w:rFonts w:cs="Times New Roman"/>
          <w:bCs/>
          <w:i/>
          <w:szCs w:val="24"/>
        </w:rPr>
        <w:t>2</w:t>
      </w:r>
      <w:r w:rsidRPr="00AC273F">
        <w:rPr>
          <w:rFonts w:cs="Times New Roman"/>
          <w:bCs/>
          <w:szCs w:val="24"/>
        </w:rPr>
        <w:t>, 990</w:t>
      </w:r>
      <w:r w:rsidR="00F23731" w:rsidRPr="00205F37">
        <w:rPr>
          <w:szCs w:val="24"/>
        </w:rPr>
        <w:t>–</w:t>
      </w:r>
      <w:r w:rsidRPr="00AC273F">
        <w:rPr>
          <w:rFonts w:cs="Times New Roman"/>
          <w:szCs w:val="24"/>
        </w:rPr>
        <w:t>994.</w:t>
      </w:r>
    </w:p>
    <w:p w:rsidR="00E173BD" w:rsidRPr="00AC273F" w:rsidRDefault="001A2775" w:rsidP="00AC273F">
      <w:pPr>
        <w:pStyle w:val="Mdeck8references"/>
        <w:ind w:left="461" w:hanging="461"/>
        <w:rPr>
          <w:rFonts w:cs="Times New Roman"/>
          <w:szCs w:val="24"/>
        </w:rPr>
      </w:pPr>
      <w:r w:rsidRPr="00AC273F">
        <w:rPr>
          <w:rFonts w:cs="Times New Roman"/>
          <w:spacing w:val="-2"/>
          <w:szCs w:val="24"/>
          <w:lang w:val="de-CH"/>
        </w:rPr>
        <w:t xml:space="preserve">Qian, H.; Zhu, M.; Andersen, U.N.; Jin, R. </w:t>
      </w:r>
      <w:r w:rsidR="000D4997" w:rsidRPr="00AC273F">
        <w:rPr>
          <w:rFonts w:cs="Times New Roman"/>
          <w:spacing w:val="-2"/>
          <w:szCs w:val="24"/>
        </w:rPr>
        <w:t>Facile, large-scale synthesis of dodecanethiol-stabilized</w:t>
      </w:r>
      <w:r w:rsidR="000D4997" w:rsidRPr="00AC273F">
        <w:rPr>
          <w:rFonts w:cs="Times New Roman"/>
          <w:szCs w:val="24"/>
        </w:rPr>
        <w:t xml:space="preserve"> Au</w:t>
      </w:r>
      <w:r w:rsidR="000D4997" w:rsidRPr="00AC273F">
        <w:rPr>
          <w:rFonts w:cs="Times New Roman"/>
          <w:szCs w:val="24"/>
          <w:vertAlign w:val="subscript"/>
        </w:rPr>
        <w:t>38</w:t>
      </w:r>
      <w:r w:rsidR="000D4997" w:rsidRPr="00AC273F">
        <w:rPr>
          <w:rFonts w:cs="Times New Roman"/>
          <w:szCs w:val="24"/>
        </w:rPr>
        <w:t xml:space="preserve"> clusters. </w:t>
      </w:r>
      <w:r w:rsidRPr="00AC273F">
        <w:rPr>
          <w:rFonts w:cs="Times New Roman"/>
          <w:i/>
          <w:iCs/>
          <w:szCs w:val="24"/>
        </w:rPr>
        <w:t>J. Phys. Chem. A</w:t>
      </w:r>
      <w:r w:rsidRPr="00AC273F">
        <w:rPr>
          <w:rFonts w:cs="Times New Roman"/>
          <w:szCs w:val="24"/>
        </w:rPr>
        <w:t xml:space="preserve"> </w:t>
      </w:r>
      <w:r w:rsidRPr="00AC273F">
        <w:rPr>
          <w:rFonts w:cs="Times New Roman"/>
          <w:b/>
          <w:bCs/>
          <w:szCs w:val="24"/>
        </w:rPr>
        <w:t>2009</w:t>
      </w:r>
      <w:r w:rsidRPr="00AC273F">
        <w:rPr>
          <w:rFonts w:cs="Times New Roman"/>
          <w:bCs/>
          <w:szCs w:val="24"/>
        </w:rPr>
        <w:t xml:space="preserve">, </w:t>
      </w:r>
      <w:r w:rsidRPr="00AC273F">
        <w:rPr>
          <w:rFonts w:cs="Times New Roman"/>
          <w:bCs/>
          <w:i/>
          <w:szCs w:val="24"/>
        </w:rPr>
        <w:t>113</w:t>
      </w:r>
      <w:r w:rsidRPr="00AC273F">
        <w:rPr>
          <w:rFonts w:cs="Times New Roman"/>
          <w:bCs/>
          <w:szCs w:val="24"/>
        </w:rPr>
        <w:t>, 4281</w:t>
      </w:r>
      <w:r w:rsidR="00F23731" w:rsidRPr="00205F37">
        <w:rPr>
          <w:szCs w:val="24"/>
        </w:rPr>
        <w:t>–</w:t>
      </w:r>
      <w:r w:rsidRPr="00AC273F">
        <w:rPr>
          <w:rFonts w:cs="Times New Roman"/>
          <w:szCs w:val="24"/>
        </w:rPr>
        <w:t>4284.</w:t>
      </w:r>
    </w:p>
    <w:p w:rsidR="00E173BD" w:rsidRPr="00AC273F" w:rsidRDefault="0021606E" w:rsidP="00AC273F">
      <w:pPr>
        <w:pStyle w:val="Mdeck8references"/>
        <w:ind w:left="461" w:hanging="461"/>
        <w:rPr>
          <w:rFonts w:cs="Times New Roman"/>
          <w:szCs w:val="24"/>
        </w:rPr>
      </w:pPr>
      <w:r w:rsidRPr="00AC273F">
        <w:rPr>
          <w:rFonts w:cs="Times New Roman"/>
          <w:szCs w:val="24"/>
        </w:rPr>
        <w:t>W</w:t>
      </w:r>
      <w:r w:rsidR="001A2775" w:rsidRPr="00AC273F">
        <w:rPr>
          <w:rFonts w:cs="Times New Roman"/>
          <w:szCs w:val="24"/>
        </w:rPr>
        <w:t xml:space="preserve">u, Z.; MacDonald, M.A.; Chen, J.; Zhang, P.; Jin, R. </w:t>
      </w:r>
      <w:r w:rsidR="000D4997" w:rsidRPr="00AC273F">
        <w:rPr>
          <w:rStyle w:val="Strong"/>
          <w:rFonts w:cs="Times New Roman"/>
          <w:b w:val="0"/>
          <w:szCs w:val="24"/>
          <w:lang w:val="en-GB"/>
        </w:rPr>
        <w:t xml:space="preserve">Kinetic control and thermodynamic selection in the synthesis of atomically precise gold nanoclusters. </w:t>
      </w:r>
      <w:r w:rsidR="001A2775" w:rsidRPr="00AC273F">
        <w:rPr>
          <w:rFonts w:cs="Times New Roman"/>
          <w:i/>
          <w:iCs/>
          <w:szCs w:val="24"/>
        </w:rPr>
        <w:t>J. Am. Chem. Soc.</w:t>
      </w:r>
      <w:r w:rsidR="001A2775" w:rsidRPr="00AC273F">
        <w:rPr>
          <w:rFonts w:cs="Times New Roman"/>
          <w:szCs w:val="24"/>
        </w:rPr>
        <w:t xml:space="preserve"> </w:t>
      </w:r>
      <w:r w:rsidR="001A2775" w:rsidRPr="00AC273F">
        <w:rPr>
          <w:rFonts w:cs="Times New Roman"/>
          <w:b/>
          <w:bCs/>
          <w:szCs w:val="24"/>
        </w:rPr>
        <w:t>2011</w:t>
      </w:r>
      <w:r w:rsidR="001A2775" w:rsidRPr="00AC273F">
        <w:rPr>
          <w:rFonts w:cs="Times New Roman"/>
          <w:szCs w:val="24"/>
        </w:rPr>
        <w:t xml:space="preserve">, </w:t>
      </w:r>
      <w:r w:rsidR="001A2775" w:rsidRPr="00AC273F">
        <w:rPr>
          <w:rFonts w:cs="Times New Roman"/>
          <w:i/>
          <w:szCs w:val="24"/>
        </w:rPr>
        <w:t>133</w:t>
      </w:r>
      <w:r w:rsidR="001A2775" w:rsidRPr="00AC273F">
        <w:rPr>
          <w:rFonts w:cs="Times New Roman"/>
          <w:szCs w:val="24"/>
        </w:rPr>
        <w:t>, 9670</w:t>
      </w:r>
      <w:r w:rsidR="00F23731" w:rsidRPr="00205F37">
        <w:rPr>
          <w:szCs w:val="24"/>
        </w:rPr>
        <w:t>–</w:t>
      </w:r>
      <w:r w:rsidR="001A2775" w:rsidRPr="00AC273F">
        <w:rPr>
          <w:rFonts w:cs="Times New Roman"/>
          <w:szCs w:val="24"/>
        </w:rPr>
        <w:t>9673.</w:t>
      </w:r>
    </w:p>
    <w:p w:rsidR="00E173BD" w:rsidRPr="00AC273F" w:rsidRDefault="001A2775" w:rsidP="00AC273F">
      <w:pPr>
        <w:pStyle w:val="Mdeck8references"/>
        <w:ind w:left="461" w:hanging="461"/>
        <w:rPr>
          <w:rFonts w:cs="Times New Roman"/>
          <w:szCs w:val="24"/>
        </w:rPr>
      </w:pPr>
      <w:r w:rsidRPr="00AC273F">
        <w:rPr>
          <w:rFonts w:cs="Times New Roman"/>
          <w:szCs w:val="24"/>
          <w:lang w:val="fr-CH"/>
        </w:rPr>
        <w:t xml:space="preserve">Wu, Z.; Chen, J.; Jin, R. </w:t>
      </w:r>
      <w:r w:rsidR="0021606E" w:rsidRPr="00AC273F">
        <w:rPr>
          <w:rStyle w:val="maintitle"/>
          <w:rFonts w:cs="Times New Roman"/>
          <w:szCs w:val="24"/>
        </w:rPr>
        <w:t>One-</w:t>
      </w:r>
      <w:r w:rsidR="002607EE" w:rsidRPr="00AC273F">
        <w:rPr>
          <w:rStyle w:val="maintitle"/>
          <w:rFonts w:cs="Times New Roman"/>
          <w:szCs w:val="24"/>
        </w:rPr>
        <w:t xml:space="preserve">pot synthesis </w:t>
      </w:r>
      <w:r w:rsidR="0021606E" w:rsidRPr="00AC273F">
        <w:rPr>
          <w:rStyle w:val="maintitle"/>
          <w:rFonts w:cs="Times New Roman"/>
          <w:szCs w:val="24"/>
        </w:rPr>
        <w:t>of Au</w:t>
      </w:r>
      <w:r w:rsidR="0021606E" w:rsidRPr="00AC273F">
        <w:rPr>
          <w:rStyle w:val="maintitle"/>
          <w:rFonts w:cs="Times New Roman"/>
          <w:szCs w:val="24"/>
          <w:vertAlign w:val="subscript"/>
        </w:rPr>
        <w:t>25</w:t>
      </w:r>
      <w:r w:rsidR="0021606E" w:rsidRPr="00AC273F">
        <w:rPr>
          <w:rStyle w:val="maintitle"/>
          <w:rFonts w:cs="Times New Roman"/>
          <w:szCs w:val="24"/>
        </w:rPr>
        <w:t>(SG)</w:t>
      </w:r>
      <w:r w:rsidR="0021606E" w:rsidRPr="00AC273F">
        <w:rPr>
          <w:rStyle w:val="maintitle"/>
          <w:rFonts w:cs="Times New Roman"/>
          <w:szCs w:val="24"/>
          <w:vertAlign w:val="subscript"/>
        </w:rPr>
        <w:t>18</w:t>
      </w:r>
      <w:r w:rsidR="0021606E" w:rsidRPr="00AC273F">
        <w:rPr>
          <w:rStyle w:val="maintitle"/>
          <w:rFonts w:cs="Times New Roman"/>
          <w:szCs w:val="24"/>
        </w:rPr>
        <w:t xml:space="preserve"> 2- and 4-nm </w:t>
      </w:r>
      <w:r w:rsidR="002607EE" w:rsidRPr="00AC273F">
        <w:rPr>
          <w:rStyle w:val="maintitle"/>
          <w:rFonts w:cs="Times New Roman"/>
          <w:szCs w:val="24"/>
        </w:rPr>
        <w:t xml:space="preserve">gold nanoparticles </w:t>
      </w:r>
      <w:r w:rsidR="0021606E" w:rsidRPr="00AC273F">
        <w:rPr>
          <w:rStyle w:val="maintitle"/>
          <w:rFonts w:cs="Times New Roman"/>
          <w:szCs w:val="24"/>
        </w:rPr>
        <w:t xml:space="preserve">and </w:t>
      </w:r>
      <w:r w:rsidR="002607EE" w:rsidRPr="00AC273F">
        <w:rPr>
          <w:rStyle w:val="maintitle"/>
          <w:rFonts w:cs="Times New Roman"/>
          <w:szCs w:val="24"/>
        </w:rPr>
        <w:t xml:space="preserve">comparison </w:t>
      </w:r>
      <w:r w:rsidR="0021606E" w:rsidRPr="00AC273F">
        <w:rPr>
          <w:rStyle w:val="maintitle"/>
          <w:rFonts w:cs="Times New Roman"/>
          <w:szCs w:val="24"/>
        </w:rPr>
        <w:t xml:space="preserve">of </w:t>
      </w:r>
      <w:r w:rsidR="002607EE" w:rsidRPr="00AC273F">
        <w:rPr>
          <w:rStyle w:val="maintitle"/>
          <w:rFonts w:cs="Times New Roman"/>
          <w:szCs w:val="24"/>
        </w:rPr>
        <w:t>their size</w:t>
      </w:r>
      <w:r w:rsidR="0021606E" w:rsidRPr="00AC273F">
        <w:rPr>
          <w:rStyle w:val="maintitle"/>
          <w:rFonts w:cs="Times New Roman"/>
          <w:szCs w:val="24"/>
        </w:rPr>
        <w:t>-</w:t>
      </w:r>
      <w:r w:rsidR="002607EE" w:rsidRPr="00AC273F">
        <w:rPr>
          <w:rStyle w:val="maintitle"/>
          <w:rFonts w:cs="Times New Roman"/>
          <w:szCs w:val="24"/>
        </w:rPr>
        <w:t>dependent properties</w:t>
      </w:r>
      <w:r w:rsidR="0021606E" w:rsidRPr="00AC273F">
        <w:rPr>
          <w:rStyle w:val="maintitle"/>
          <w:rFonts w:cs="Times New Roman"/>
          <w:szCs w:val="24"/>
        </w:rPr>
        <w:t xml:space="preserve">. </w:t>
      </w:r>
      <w:r w:rsidRPr="00AC273F">
        <w:rPr>
          <w:rFonts w:cs="Times New Roman"/>
          <w:i/>
          <w:iCs/>
          <w:szCs w:val="24"/>
        </w:rPr>
        <w:t>Adv. Funct. Mater.</w:t>
      </w:r>
      <w:r w:rsidRPr="00AC273F">
        <w:rPr>
          <w:rFonts w:cs="Times New Roman"/>
          <w:szCs w:val="24"/>
        </w:rPr>
        <w:t xml:space="preserve"> </w:t>
      </w:r>
      <w:r w:rsidRPr="00AC273F">
        <w:rPr>
          <w:rFonts w:cs="Times New Roman"/>
          <w:b/>
          <w:bCs/>
          <w:szCs w:val="24"/>
        </w:rPr>
        <w:t>2011</w:t>
      </w:r>
      <w:r w:rsidRPr="00AC273F">
        <w:rPr>
          <w:rFonts w:cs="Times New Roman"/>
          <w:bCs/>
          <w:szCs w:val="24"/>
        </w:rPr>
        <w:t xml:space="preserve">, </w:t>
      </w:r>
      <w:r w:rsidRPr="00AC273F">
        <w:rPr>
          <w:rFonts w:cs="Times New Roman"/>
          <w:bCs/>
          <w:i/>
          <w:szCs w:val="24"/>
        </w:rPr>
        <w:t>21</w:t>
      </w:r>
      <w:r w:rsidRPr="00AC273F">
        <w:rPr>
          <w:rFonts w:cs="Times New Roman"/>
          <w:bCs/>
          <w:szCs w:val="24"/>
        </w:rPr>
        <w:t>, 177</w:t>
      </w:r>
      <w:r w:rsidR="00F23731" w:rsidRPr="00205F37">
        <w:rPr>
          <w:szCs w:val="24"/>
        </w:rPr>
        <w:t>–</w:t>
      </w:r>
      <w:r w:rsidRPr="00AC273F">
        <w:rPr>
          <w:rFonts w:cs="Times New Roman"/>
          <w:szCs w:val="24"/>
        </w:rPr>
        <w:t>183.</w:t>
      </w:r>
    </w:p>
    <w:p w:rsidR="00E173BD" w:rsidRPr="00AC273F" w:rsidRDefault="001A2775" w:rsidP="00AC273F">
      <w:pPr>
        <w:pStyle w:val="Mdeck8references"/>
        <w:ind w:left="461" w:hanging="461"/>
        <w:rPr>
          <w:rFonts w:cs="Times New Roman"/>
          <w:szCs w:val="24"/>
        </w:rPr>
      </w:pPr>
      <w:r w:rsidRPr="00AC273F">
        <w:rPr>
          <w:rFonts w:cs="Times New Roman"/>
          <w:szCs w:val="24"/>
          <w:lang w:val="fr-CH"/>
        </w:rPr>
        <w:t xml:space="preserve">Qian, H.; Zhu, Y.; Jin, R. </w:t>
      </w:r>
      <w:r w:rsidR="0021606E" w:rsidRPr="00AC273F">
        <w:rPr>
          <w:rStyle w:val="Strong"/>
          <w:rFonts w:cs="Times New Roman"/>
          <w:b w:val="0"/>
          <w:szCs w:val="24"/>
          <w:lang w:val="en-GB"/>
        </w:rPr>
        <w:t>Size-focusing synthesis, optical and electrochemical properties of monodisperse Au</w:t>
      </w:r>
      <w:r w:rsidR="0021606E" w:rsidRPr="00AC273F">
        <w:rPr>
          <w:rStyle w:val="Strong"/>
          <w:rFonts w:cs="Times New Roman"/>
          <w:b w:val="0"/>
          <w:szCs w:val="24"/>
          <w:vertAlign w:val="subscript"/>
          <w:lang w:val="en-GB"/>
        </w:rPr>
        <w:t>38</w:t>
      </w:r>
      <w:r w:rsidR="0021606E" w:rsidRPr="00AC273F">
        <w:rPr>
          <w:rStyle w:val="Strong"/>
          <w:rFonts w:cs="Times New Roman"/>
          <w:b w:val="0"/>
          <w:szCs w:val="24"/>
          <w:lang w:val="en-GB"/>
        </w:rPr>
        <w:t>(SC</w:t>
      </w:r>
      <w:r w:rsidR="0021606E" w:rsidRPr="00AC273F">
        <w:rPr>
          <w:rStyle w:val="Strong"/>
          <w:rFonts w:cs="Times New Roman"/>
          <w:b w:val="0"/>
          <w:szCs w:val="24"/>
          <w:vertAlign w:val="subscript"/>
          <w:lang w:val="en-GB"/>
        </w:rPr>
        <w:t>2</w:t>
      </w:r>
      <w:r w:rsidR="0021606E" w:rsidRPr="00AC273F">
        <w:rPr>
          <w:rStyle w:val="Strong"/>
          <w:rFonts w:cs="Times New Roman"/>
          <w:b w:val="0"/>
          <w:szCs w:val="24"/>
          <w:lang w:val="en-GB"/>
        </w:rPr>
        <w:t>H</w:t>
      </w:r>
      <w:r w:rsidR="0021606E" w:rsidRPr="00AC273F">
        <w:rPr>
          <w:rStyle w:val="Strong"/>
          <w:rFonts w:cs="Times New Roman"/>
          <w:b w:val="0"/>
          <w:szCs w:val="24"/>
          <w:vertAlign w:val="subscript"/>
          <w:lang w:val="en-GB"/>
        </w:rPr>
        <w:t>4</w:t>
      </w:r>
      <w:r w:rsidR="0021606E" w:rsidRPr="00AC273F">
        <w:rPr>
          <w:rStyle w:val="Strong"/>
          <w:rFonts w:cs="Times New Roman"/>
          <w:b w:val="0"/>
          <w:szCs w:val="24"/>
          <w:lang w:val="en-GB"/>
        </w:rPr>
        <w:t>Ph)</w:t>
      </w:r>
      <w:r w:rsidR="0021606E" w:rsidRPr="00AC273F">
        <w:rPr>
          <w:rStyle w:val="Strong"/>
          <w:rFonts w:cs="Times New Roman"/>
          <w:b w:val="0"/>
          <w:szCs w:val="24"/>
          <w:vertAlign w:val="subscript"/>
          <w:lang w:val="en-GB"/>
        </w:rPr>
        <w:t>24</w:t>
      </w:r>
      <w:r w:rsidR="0021606E" w:rsidRPr="00AC273F">
        <w:rPr>
          <w:rStyle w:val="Strong"/>
          <w:rFonts w:cs="Times New Roman"/>
          <w:b w:val="0"/>
          <w:szCs w:val="24"/>
          <w:lang w:val="en-GB"/>
        </w:rPr>
        <w:t xml:space="preserve"> nanoclusters. </w:t>
      </w:r>
      <w:r w:rsidRPr="00AC273F">
        <w:rPr>
          <w:rFonts w:cs="Times New Roman"/>
          <w:i/>
          <w:iCs/>
          <w:szCs w:val="24"/>
        </w:rPr>
        <w:t>ACS Nano</w:t>
      </w:r>
      <w:r w:rsidRPr="00AC273F">
        <w:rPr>
          <w:rFonts w:cs="Times New Roman"/>
          <w:szCs w:val="24"/>
        </w:rPr>
        <w:t xml:space="preserve"> </w:t>
      </w:r>
      <w:r w:rsidRPr="00AC273F">
        <w:rPr>
          <w:rFonts w:cs="Times New Roman"/>
          <w:b/>
          <w:bCs/>
          <w:szCs w:val="24"/>
        </w:rPr>
        <w:t>2009</w:t>
      </w:r>
      <w:r w:rsidRPr="00AC273F">
        <w:rPr>
          <w:rFonts w:cs="Times New Roman"/>
          <w:bCs/>
          <w:szCs w:val="24"/>
        </w:rPr>
        <w:t xml:space="preserve">, </w:t>
      </w:r>
      <w:r w:rsidRPr="00AC273F">
        <w:rPr>
          <w:rFonts w:cs="Times New Roman"/>
          <w:bCs/>
          <w:i/>
          <w:szCs w:val="24"/>
        </w:rPr>
        <w:t>3</w:t>
      </w:r>
      <w:r w:rsidRPr="00AC273F">
        <w:rPr>
          <w:rFonts w:cs="Times New Roman"/>
          <w:bCs/>
          <w:szCs w:val="24"/>
        </w:rPr>
        <w:t>, 3795</w:t>
      </w:r>
      <w:r w:rsidR="00F23731" w:rsidRPr="00205F37">
        <w:rPr>
          <w:szCs w:val="24"/>
        </w:rPr>
        <w:t>–</w:t>
      </w:r>
      <w:r w:rsidRPr="00AC273F">
        <w:rPr>
          <w:rFonts w:cs="Times New Roman"/>
          <w:szCs w:val="24"/>
        </w:rPr>
        <w:t>3803.</w:t>
      </w:r>
    </w:p>
    <w:p w:rsidR="00E173BD" w:rsidRPr="00AC273F" w:rsidRDefault="001A2775" w:rsidP="00AC273F">
      <w:pPr>
        <w:pStyle w:val="Mdeck8references"/>
        <w:ind w:left="461" w:hanging="461"/>
        <w:rPr>
          <w:rFonts w:cs="Times New Roman"/>
          <w:szCs w:val="24"/>
        </w:rPr>
      </w:pPr>
      <w:r w:rsidRPr="00C55578">
        <w:rPr>
          <w:rFonts w:cs="Times New Roman"/>
          <w:spacing w:val="-2"/>
          <w:szCs w:val="24"/>
          <w:lang w:val="fr-CH"/>
        </w:rPr>
        <w:t>Qian, H.; Jin, R</w:t>
      </w:r>
      <w:r w:rsidR="003335F8" w:rsidRPr="00C55578">
        <w:rPr>
          <w:rFonts w:cs="Times New Roman"/>
          <w:spacing w:val="-2"/>
          <w:szCs w:val="24"/>
          <w:lang w:val="fr-CH"/>
        </w:rPr>
        <w:t>.</w:t>
      </w:r>
      <w:r w:rsidR="003335F8" w:rsidRPr="00C55578">
        <w:rPr>
          <w:rFonts w:cs="Times New Roman"/>
          <w:spacing w:val="-2"/>
          <w:szCs w:val="24"/>
        </w:rPr>
        <w:t xml:space="preserve"> Controlling nanoparticles with atomic precision: </w:t>
      </w:r>
      <w:r w:rsidR="002607EE" w:rsidRPr="00C55578">
        <w:rPr>
          <w:rFonts w:eastAsia="SimSun" w:cs="Times New Roman"/>
          <w:spacing w:val="-2"/>
          <w:szCs w:val="24"/>
          <w:lang w:eastAsia="zh-CN"/>
        </w:rPr>
        <w:t>T</w:t>
      </w:r>
      <w:r w:rsidR="003335F8" w:rsidRPr="00C55578">
        <w:rPr>
          <w:rFonts w:cs="Times New Roman"/>
          <w:spacing w:val="-2"/>
          <w:szCs w:val="24"/>
        </w:rPr>
        <w:t>he case of Au</w:t>
      </w:r>
      <w:r w:rsidR="003335F8" w:rsidRPr="00C55578">
        <w:rPr>
          <w:rFonts w:cs="Times New Roman"/>
          <w:spacing w:val="-2"/>
          <w:szCs w:val="24"/>
          <w:vertAlign w:val="subscript"/>
        </w:rPr>
        <w:t>144</w:t>
      </w:r>
      <w:r w:rsidR="003335F8" w:rsidRPr="00C55578">
        <w:rPr>
          <w:rFonts w:cs="Times New Roman"/>
          <w:spacing w:val="-2"/>
          <w:szCs w:val="24"/>
        </w:rPr>
        <w:t>(SCH</w:t>
      </w:r>
      <w:r w:rsidR="003335F8" w:rsidRPr="00C55578">
        <w:rPr>
          <w:rFonts w:cs="Times New Roman"/>
          <w:spacing w:val="-2"/>
          <w:szCs w:val="24"/>
          <w:vertAlign w:val="subscript"/>
        </w:rPr>
        <w:t>2</w:t>
      </w:r>
      <w:r w:rsidR="003335F8" w:rsidRPr="00C55578">
        <w:rPr>
          <w:rFonts w:cs="Times New Roman"/>
          <w:spacing w:val="-2"/>
          <w:szCs w:val="24"/>
        </w:rPr>
        <w:t>CH</w:t>
      </w:r>
      <w:r w:rsidR="003335F8" w:rsidRPr="00C55578">
        <w:rPr>
          <w:rFonts w:cs="Times New Roman"/>
          <w:spacing w:val="-2"/>
          <w:szCs w:val="24"/>
          <w:vertAlign w:val="subscript"/>
        </w:rPr>
        <w:t>2</w:t>
      </w:r>
      <w:r w:rsidR="003335F8" w:rsidRPr="00C55578">
        <w:rPr>
          <w:rFonts w:cs="Times New Roman"/>
          <w:spacing w:val="-2"/>
          <w:szCs w:val="24"/>
        </w:rPr>
        <w:t>Ph)</w:t>
      </w:r>
      <w:r w:rsidR="003335F8" w:rsidRPr="00C55578">
        <w:rPr>
          <w:rFonts w:cs="Times New Roman"/>
          <w:spacing w:val="-2"/>
          <w:szCs w:val="24"/>
          <w:vertAlign w:val="subscript"/>
        </w:rPr>
        <w:t>60</w:t>
      </w:r>
      <w:r w:rsidR="003335F8" w:rsidRPr="00C55578">
        <w:rPr>
          <w:rFonts w:cs="Times New Roman"/>
          <w:spacing w:val="-2"/>
          <w:szCs w:val="24"/>
        </w:rPr>
        <w:t>.</w:t>
      </w:r>
      <w:r w:rsidR="002607EE" w:rsidRPr="00AC273F">
        <w:rPr>
          <w:rFonts w:cs="Times New Roman"/>
          <w:szCs w:val="24"/>
        </w:rPr>
        <w:t xml:space="preserve"> </w:t>
      </w:r>
      <w:r w:rsidRPr="00AC273F">
        <w:rPr>
          <w:rFonts w:cs="Times New Roman"/>
          <w:i/>
          <w:iCs/>
          <w:szCs w:val="24"/>
        </w:rPr>
        <w:t>Nano Lett.</w:t>
      </w:r>
      <w:r w:rsidRPr="00AC273F">
        <w:rPr>
          <w:rFonts w:cs="Times New Roman"/>
          <w:szCs w:val="24"/>
        </w:rPr>
        <w:t xml:space="preserve"> </w:t>
      </w:r>
      <w:r w:rsidRPr="00AC273F">
        <w:rPr>
          <w:rFonts w:cs="Times New Roman"/>
          <w:b/>
          <w:bCs/>
          <w:szCs w:val="24"/>
        </w:rPr>
        <w:t>2009</w:t>
      </w:r>
      <w:r w:rsidRPr="00AC273F">
        <w:rPr>
          <w:rFonts w:cs="Times New Roman"/>
          <w:bCs/>
          <w:szCs w:val="24"/>
        </w:rPr>
        <w:t xml:space="preserve">, </w:t>
      </w:r>
      <w:r w:rsidRPr="00AC273F">
        <w:rPr>
          <w:rFonts w:cs="Times New Roman"/>
          <w:bCs/>
          <w:i/>
          <w:szCs w:val="24"/>
        </w:rPr>
        <w:t>9</w:t>
      </w:r>
      <w:r w:rsidRPr="00AC273F">
        <w:rPr>
          <w:rFonts w:cs="Times New Roman"/>
          <w:bCs/>
          <w:szCs w:val="24"/>
        </w:rPr>
        <w:t>, 4083</w:t>
      </w:r>
      <w:r w:rsidR="00F23731" w:rsidRPr="00205F37">
        <w:rPr>
          <w:szCs w:val="24"/>
        </w:rPr>
        <w:t>–</w:t>
      </w:r>
      <w:r w:rsidRPr="00AC273F">
        <w:rPr>
          <w:rFonts w:cs="Times New Roman"/>
          <w:szCs w:val="24"/>
        </w:rPr>
        <w:t>4087.</w:t>
      </w:r>
    </w:p>
    <w:p w:rsidR="00E173BD" w:rsidRPr="00AC273F" w:rsidRDefault="001A2775" w:rsidP="00AC273F">
      <w:pPr>
        <w:pStyle w:val="Mdeck8references"/>
        <w:ind w:left="461" w:hanging="461"/>
        <w:rPr>
          <w:rFonts w:cs="Times New Roman"/>
          <w:szCs w:val="24"/>
        </w:rPr>
      </w:pPr>
      <w:r w:rsidRPr="00AC273F">
        <w:rPr>
          <w:rFonts w:eastAsia="TimesNewRomanPSMT" w:cs="Times New Roman"/>
          <w:szCs w:val="24"/>
          <w:lang w:val="fr-CH"/>
        </w:rPr>
        <w:t>Eustis, S.; Mostafa, A</w:t>
      </w:r>
      <w:r w:rsidR="003335F8" w:rsidRPr="00AC273F">
        <w:rPr>
          <w:rFonts w:eastAsia="TimesNewRomanPSMT" w:cs="Times New Roman"/>
          <w:szCs w:val="24"/>
          <w:lang w:val="fr-CH"/>
        </w:rPr>
        <w:t>.</w:t>
      </w:r>
      <w:r w:rsidR="003335F8" w:rsidRPr="00AC273F">
        <w:rPr>
          <w:rFonts w:cs="Times New Roman"/>
          <w:szCs w:val="24"/>
        </w:rPr>
        <w:t xml:space="preserve"> Why gold nanoparticles are more precious than pretty gold: Noble metal surface plasmon resonance and its enhancement of the radiative and nonradiative properties of nanocrystals of different shapes.</w:t>
      </w:r>
      <w:r w:rsidR="003335F8" w:rsidRPr="00AC273F">
        <w:rPr>
          <w:rFonts w:cs="Times New Roman"/>
          <w:i/>
          <w:iCs/>
          <w:szCs w:val="24"/>
          <w:lang w:val="fr-CH"/>
        </w:rPr>
        <w:t xml:space="preserve"> </w:t>
      </w:r>
      <w:r w:rsidRPr="00AC273F">
        <w:rPr>
          <w:rFonts w:eastAsia="TimesNewRomanPSMT" w:cs="Times New Roman"/>
          <w:i/>
          <w:iCs/>
          <w:szCs w:val="24"/>
        </w:rPr>
        <w:t>Chem. Soc. Rev.</w:t>
      </w:r>
      <w:r w:rsidRPr="00AC273F">
        <w:rPr>
          <w:rFonts w:eastAsia="TimesNewRomanPSMT" w:cs="Times New Roman"/>
          <w:szCs w:val="24"/>
        </w:rPr>
        <w:t xml:space="preserve"> </w:t>
      </w:r>
      <w:r w:rsidRPr="00AC273F">
        <w:rPr>
          <w:rFonts w:eastAsia="TimesNewRomanPSMT" w:cs="Times New Roman"/>
          <w:b/>
          <w:bCs/>
          <w:szCs w:val="24"/>
        </w:rPr>
        <w:t>2006</w:t>
      </w:r>
      <w:r w:rsidRPr="00AC273F">
        <w:rPr>
          <w:rFonts w:eastAsia="TimesNewRomanPSMT" w:cs="Times New Roman"/>
          <w:bCs/>
          <w:szCs w:val="24"/>
        </w:rPr>
        <w:t xml:space="preserve">, </w:t>
      </w:r>
      <w:r w:rsidRPr="00AC273F">
        <w:rPr>
          <w:rFonts w:eastAsia="TimesNewRomanPSMT" w:cs="Times New Roman"/>
          <w:bCs/>
          <w:i/>
          <w:szCs w:val="24"/>
        </w:rPr>
        <w:t>35</w:t>
      </w:r>
      <w:r w:rsidRPr="00AC273F">
        <w:rPr>
          <w:rFonts w:eastAsia="TimesNewRomanPSMT" w:cs="Times New Roman"/>
          <w:bCs/>
          <w:szCs w:val="24"/>
        </w:rPr>
        <w:t>, 209</w:t>
      </w:r>
      <w:r w:rsidR="00F23731" w:rsidRPr="00205F37">
        <w:rPr>
          <w:szCs w:val="24"/>
        </w:rPr>
        <w:t>–</w:t>
      </w:r>
      <w:r w:rsidRPr="00AC273F">
        <w:rPr>
          <w:rFonts w:eastAsia="TimesNewRomanPSMT" w:cs="Times New Roman"/>
          <w:bCs/>
          <w:szCs w:val="24"/>
        </w:rPr>
        <w:t>2</w:t>
      </w:r>
      <w:r w:rsidRPr="00AC273F">
        <w:rPr>
          <w:rFonts w:eastAsia="TimesNewRomanPSMT" w:cs="Times New Roman"/>
          <w:szCs w:val="24"/>
        </w:rPr>
        <w:t>17.</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Turkevitch, J.; Stevenson, P.C.; Hillier, J. </w:t>
      </w:r>
      <w:r w:rsidR="003335F8" w:rsidRPr="00AC273F">
        <w:rPr>
          <w:rFonts w:cs="Times New Roman"/>
          <w:szCs w:val="24"/>
        </w:rPr>
        <w:t xml:space="preserve">Nucleation and </w:t>
      </w:r>
      <w:r w:rsidR="002607EE" w:rsidRPr="00AC273F">
        <w:rPr>
          <w:rFonts w:cs="Times New Roman"/>
          <w:szCs w:val="24"/>
        </w:rPr>
        <w:t xml:space="preserve">growth process </w:t>
      </w:r>
      <w:r w:rsidR="003335F8" w:rsidRPr="00AC273F">
        <w:rPr>
          <w:rFonts w:cs="Times New Roman"/>
          <w:szCs w:val="24"/>
        </w:rPr>
        <w:t xml:space="preserve">in the </w:t>
      </w:r>
      <w:r w:rsidR="002607EE" w:rsidRPr="00AC273F">
        <w:rPr>
          <w:rFonts w:cs="Times New Roman"/>
          <w:szCs w:val="24"/>
        </w:rPr>
        <w:t xml:space="preserve">synthesis </w:t>
      </w:r>
      <w:r w:rsidR="003335F8" w:rsidRPr="00AC273F">
        <w:rPr>
          <w:rFonts w:cs="Times New Roman"/>
          <w:szCs w:val="24"/>
        </w:rPr>
        <w:t xml:space="preserve">of </w:t>
      </w:r>
      <w:r w:rsidR="002607EE" w:rsidRPr="00AC273F">
        <w:rPr>
          <w:rFonts w:cs="Times New Roman"/>
          <w:szCs w:val="24"/>
        </w:rPr>
        <w:t>colloidal gold</w:t>
      </w:r>
      <w:r w:rsidR="003335F8" w:rsidRPr="00AC273F">
        <w:rPr>
          <w:rFonts w:cs="Times New Roman"/>
          <w:szCs w:val="24"/>
        </w:rPr>
        <w:t xml:space="preserve">. </w:t>
      </w:r>
      <w:r w:rsidRPr="00AC273F">
        <w:rPr>
          <w:rFonts w:cs="Times New Roman"/>
          <w:i/>
          <w:szCs w:val="24"/>
        </w:rPr>
        <w:t xml:space="preserve">Discuss. Faraday Soc. </w:t>
      </w:r>
      <w:r w:rsidRPr="00AC273F">
        <w:rPr>
          <w:rFonts w:cs="Times New Roman"/>
          <w:b/>
          <w:szCs w:val="24"/>
        </w:rPr>
        <w:t>1951</w:t>
      </w:r>
      <w:r w:rsidRPr="00AC273F">
        <w:rPr>
          <w:rFonts w:cs="Times New Roman"/>
          <w:szCs w:val="24"/>
        </w:rPr>
        <w:t xml:space="preserve">, </w:t>
      </w:r>
      <w:r w:rsidRPr="00AC273F">
        <w:rPr>
          <w:rFonts w:cs="Times New Roman"/>
          <w:i/>
          <w:szCs w:val="24"/>
        </w:rPr>
        <w:t>11</w:t>
      </w:r>
      <w:r w:rsidRPr="00AC273F">
        <w:rPr>
          <w:rFonts w:cs="Times New Roman"/>
          <w:szCs w:val="24"/>
        </w:rPr>
        <w:t>, 55</w:t>
      </w:r>
      <w:r w:rsidR="00F23731" w:rsidRPr="00205F37">
        <w:rPr>
          <w:szCs w:val="24"/>
        </w:rPr>
        <w:t>–</w:t>
      </w:r>
      <w:r w:rsidRPr="00AC273F">
        <w:rPr>
          <w:rFonts w:cs="Times New Roman"/>
          <w:szCs w:val="24"/>
        </w:rPr>
        <w:t>75.</w:t>
      </w:r>
    </w:p>
    <w:p w:rsidR="0021606E" w:rsidRPr="00AC273F" w:rsidRDefault="0021606E" w:rsidP="00AC273F">
      <w:pPr>
        <w:pStyle w:val="Mdeck8references"/>
        <w:ind w:left="461" w:hanging="461"/>
        <w:rPr>
          <w:rFonts w:cs="Times New Roman"/>
          <w:szCs w:val="24"/>
        </w:rPr>
      </w:pPr>
      <w:r w:rsidRPr="00AC273F">
        <w:rPr>
          <w:rFonts w:cs="Times New Roman"/>
          <w:szCs w:val="24"/>
        </w:rPr>
        <w:t>G</w:t>
      </w:r>
      <w:r w:rsidR="001A2775" w:rsidRPr="00AC273F">
        <w:rPr>
          <w:rFonts w:cs="Times New Roman"/>
          <w:szCs w:val="24"/>
        </w:rPr>
        <w:t xml:space="preserve">iersig, M.; Mulvaney, P. </w:t>
      </w:r>
      <w:r w:rsidR="003335F8" w:rsidRPr="00AC273F">
        <w:rPr>
          <w:rFonts w:cs="Times New Roman"/>
          <w:szCs w:val="24"/>
        </w:rPr>
        <w:t xml:space="preserve">Preparation of ordered colloid monolayers by electrophoretic deposition. </w:t>
      </w:r>
      <w:r w:rsidR="001A2775" w:rsidRPr="00AC273F">
        <w:rPr>
          <w:rFonts w:cs="Times New Roman"/>
          <w:i/>
          <w:szCs w:val="24"/>
        </w:rPr>
        <w:t xml:space="preserve">Langmuir </w:t>
      </w:r>
      <w:r w:rsidR="001A2775" w:rsidRPr="00AC273F">
        <w:rPr>
          <w:rFonts w:cs="Times New Roman"/>
          <w:b/>
          <w:szCs w:val="24"/>
        </w:rPr>
        <w:t>1993</w:t>
      </w:r>
      <w:r w:rsidR="001A2775" w:rsidRPr="00AC273F">
        <w:rPr>
          <w:rFonts w:cs="Times New Roman"/>
          <w:szCs w:val="24"/>
        </w:rPr>
        <w:t xml:space="preserve">, </w:t>
      </w:r>
      <w:r w:rsidR="001A2775" w:rsidRPr="00AC273F">
        <w:rPr>
          <w:rFonts w:cs="Times New Roman"/>
          <w:i/>
          <w:szCs w:val="24"/>
        </w:rPr>
        <w:t>9</w:t>
      </w:r>
      <w:r w:rsidR="001A2775" w:rsidRPr="00AC273F">
        <w:rPr>
          <w:rFonts w:cs="Times New Roman"/>
          <w:szCs w:val="24"/>
        </w:rPr>
        <w:t>, 3408</w:t>
      </w:r>
      <w:r w:rsidR="00F23731" w:rsidRPr="00205F37">
        <w:rPr>
          <w:szCs w:val="24"/>
        </w:rPr>
        <w:t>–</w:t>
      </w:r>
      <w:r w:rsidR="001A2775" w:rsidRPr="00AC273F">
        <w:rPr>
          <w:rFonts w:cs="Times New Roman"/>
          <w:szCs w:val="24"/>
        </w:rPr>
        <w:t>3</w:t>
      </w:r>
      <w:r w:rsidR="00D92D75" w:rsidRPr="00AC273F">
        <w:rPr>
          <w:rFonts w:cs="Times New Roman"/>
          <w:szCs w:val="24"/>
        </w:rPr>
        <w:t>413.</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Bethell, D.; Brust, M.; Schiffrin, D.J.; Kiely, C. </w:t>
      </w:r>
      <w:r w:rsidR="003335F8" w:rsidRPr="00AC273F">
        <w:rPr>
          <w:rFonts w:cs="Times New Roman"/>
          <w:szCs w:val="24"/>
        </w:rPr>
        <w:t xml:space="preserve">From monolayers to nanostructured materials: </w:t>
      </w:r>
      <w:r w:rsidR="00D92D75" w:rsidRPr="00AC273F">
        <w:rPr>
          <w:rFonts w:eastAsia="SimSun" w:cs="Times New Roman"/>
          <w:szCs w:val="24"/>
          <w:lang w:eastAsia="zh-CN"/>
        </w:rPr>
        <w:t>A</w:t>
      </w:r>
      <w:r w:rsidR="003335F8" w:rsidRPr="00AC273F">
        <w:rPr>
          <w:rFonts w:cs="Times New Roman"/>
          <w:szCs w:val="24"/>
        </w:rPr>
        <w:t xml:space="preserve">n organic chemists view. </w:t>
      </w:r>
      <w:r w:rsidRPr="00AC273F">
        <w:rPr>
          <w:rFonts w:cs="Times New Roman"/>
          <w:i/>
          <w:szCs w:val="24"/>
        </w:rPr>
        <w:t xml:space="preserve">J. Electroanal. Chem. </w:t>
      </w:r>
      <w:r w:rsidRPr="00AC273F">
        <w:rPr>
          <w:rFonts w:cs="Times New Roman"/>
          <w:b/>
          <w:szCs w:val="24"/>
        </w:rPr>
        <w:t>1996</w:t>
      </w:r>
      <w:r w:rsidRPr="00AC273F">
        <w:rPr>
          <w:rFonts w:cs="Times New Roman"/>
          <w:szCs w:val="24"/>
        </w:rPr>
        <w:t xml:space="preserve">, </w:t>
      </w:r>
      <w:r w:rsidRPr="00AC273F">
        <w:rPr>
          <w:rFonts w:cs="Times New Roman"/>
          <w:i/>
          <w:szCs w:val="24"/>
        </w:rPr>
        <w:t>409</w:t>
      </w:r>
      <w:r w:rsidR="003335F8" w:rsidRPr="00AC273F">
        <w:rPr>
          <w:rFonts w:cs="Times New Roman"/>
          <w:szCs w:val="24"/>
        </w:rPr>
        <w:t xml:space="preserve">, </w:t>
      </w:r>
      <w:r w:rsidRPr="00AC273F">
        <w:rPr>
          <w:rFonts w:cs="Times New Roman"/>
          <w:szCs w:val="24"/>
        </w:rPr>
        <w:t>137</w:t>
      </w:r>
      <w:r w:rsidR="00F23731" w:rsidRPr="00205F37">
        <w:rPr>
          <w:szCs w:val="24"/>
        </w:rPr>
        <w:t>–</w:t>
      </w:r>
      <w:r w:rsidRPr="00AC273F">
        <w:rPr>
          <w:rFonts w:cs="Times New Roman"/>
          <w:szCs w:val="24"/>
        </w:rPr>
        <w:t>143.</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Rowe, M.P.; Plass, K.E.; Kim, K.; Kurdak, C.; Zellers, E.T.; Matzger, A.J. </w:t>
      </w:r>
      <w:r w:rsidR="003335F8" w:rsidRPr="00AC273F">
        <w:rPr>
          <w:rFonts w:cs="Times New Roman"/>
          <w:szCs w:val="24"/>
        </w:rPr>
        <w:t>Single-</w:t>
      </w:r>
      <w:r w:rsidR="002607EE" w:rsidRPr="00AC273F">
        <w:rPr>
          <w:rFonts w:cs="Times New Roman"/>
          <w:szCs w:val="24"/>
        </w:rPr>
        <w:t xml:space="preserve">phase synthesis </w:t>
      </w:r>
      <w:r w:rsidR="003335F8" w:rsidRPr="00AC273F">
        <w:rPr>
          <w:rFonts w:cs="Times New Roman"/>
          <w:szCs w:val="24"/>
        </w:rPr>
        <w:t xml:space="preserve">of </w:t>
      </w:r>
      <w:r w:rsidR="002607EE" w:rsidRPr="00AC273F">
        <w:rPr>
          <w:rFonts w:cs="Times New Roman"/>
          <w:szCs w:val="24"/>
        </w:rPr>
        <w:t>functionalized gold nanoparticles</w:t>
      </w:r>
      <w:r w:rsidR="003335F8" w:rsidRPr="00AC273F">
        <w:rPr>
          <w:rFonts w:cs="Times New Roman"/>
          <w:szCs w:val="24"/>
        </w:rPr>
        <w:t xml:space="preserve">. </w:t>
      </w:r>
      <w:r w:rsidRPr="00AC273F">
        <w:rPr>
          <w:rFonts w:cs="Times New Roman"/>
          <w:i/>
          <w:szCs w:val="24"/>
        </w:rPr>
        <w:t xml:space="preserve">Chem. Mater. </w:t>
      </w:r>
      <w:r w:rsidRPr="00AC273F">
        <w:rPr>
          <w:rFonts w:cs="Times New Roman"/>
          <w:b/>
          <w:szCs w:val="24"/>
        </w:rPr>
        <w:t>2004</w:t>
      </w:r>
      <w:r w:rsidRPr="00AC273F">
        <w:rPr>
          <w:rFonts w:cs="Times New Roman"/>
          <w:szCs w:val="24"/>
        </w:rPr>
        <w:t xml:space="preserve">, </w:t>
      </w:r>
      <w:r w:rsidRPr="00AC273F">
        <w:rPr>
          <w:rFonts w:cs="Times New Roman"/>
          <w:i/>
          <w:szCs w:val="24"/>
        </w:rPr>
        <w:t>16</w:t>
      </w:r>
      <w:r w:rsidRPr="00AC273F">
        <w:rPr>
          <w:rFonts w:cs="Times New Roman"/>
          <w:szCs w:val="24"/>
        </w:rPr>
        <w:t>, 3513</w:t>
      </w:r>
      <w:r w:rsidR="00F23731" w:rsidRPr="00205F37">
        <w:rPr>
          <w:szCs w:val="24"/>
        </w:rPr>
        <w:t>–</w:t>
      </w:r>
      <w:r w:rsidRPr="00AC273F">
        <w:rPr>
          <w:rFonts w:cs="Times New Roman"/>
          <w:szCs w:val="24"/>
        </w:rPr>
        <w:t>3517.</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Yee, C.K.; Jordan, R.; Ulman, A.; White, H.; King, A.; Rafailovich, M.; Sokolov, J. </w:t>
      </w:r>
      <w:r w:rsidR="006842BC" w:rsidRPr="00AC273F">
        <w:rPr>
          <w:rFonts w:cs="Times New Roman"/>
          <w:szCs w:val="24"/>
        </w:rPr>
        <w:t xml:space="preserve">Novel </w:t>
      </w:r>
      <w:r w:rsidR="00D92D75" w:rsidRPr="00AC273F">
        <w:rPr>
          <w:rFonts w:eastAsia="SimSun" w:cs="Times New Roman"/>
          <w:szCs w:val="24"/>
          <w:lang w:eastAsia="zh-CN"/>
        </w:rPr>
        <w:br/>
      </w:r>
      <w:r w:rsidR="002607EE" w:rsidRPr="00AC273F">
        <w:rPr>
          <w:rFonts w:cs="Times New Roman"/>
          <w:szCs w:val="24"/>
        </w:rPr>
        <w:t>one</w:t>
      </w:r>
      <w:r w:rsidR="006842BC" w:rsidRPr="00AC273F">
        <w:rPr>
          <w:rFonts w:cs="Times New Roman"/>
          <w:szCs w:val="24"/>
        </w:rPr>
        <w:t>-</w:t>
      </w:r>
      <w:r w:rsidR="002607EE" w:rsidRPr="00AC273F">
        <w:rPr>
          <w:rFonts w:cs="Times New Roman"/>
          <w:szCs w:val="24"/>
        </w:rPr>
        <w:t xml:space="preserve">phase synthesis </w:t>
      </w:r>
      <w:r w:rsidR="006842BC" w:rsidRPr="00AC273F">
        <w:rPr>
          <w:rFonts w:cs="Times New Roman"/>
          <w:szCs w:val="24"/>
        </w:rPr>
        <w:t xml:space="preserve">of </w:t>
      </w:r>
      <w:r w:rsidR="002607EE" w:rsidRPr="00AC273F">
        <w:rPr>
          <w:rFonts w:cs="Times New Roman"/>
          <w:szCs w:val="24"/>
        </w:rPr>
        <w:t>thiol</w:t>
      </w:r>
      <w:r w:rsidR="006842BC" w:rsidRPr="00AC273F">
        <w:rPr>
          <w:rFonts w:cs="Times New Roman"/>
          <w:szCs w:val="24"/>
        </w:rPr>
        <w:t>-</w:t>
      </w:r>
      <w:r w:rsidR="002607EE" w:rsidRPr="00AC273F">
        <w:rPr>
          <w:rFonts w:cs="Times New Roman"/>
          <w:szCs w:val="24"/>
        </w:rPr>
        <w:t>functionalized gold</w:t>
      </w:r>
      <w:r w:rsidR="006842BC" w:rsidRPr="00AC273F">
        <w:rPr>
          <w:rFonts w:cs="Times New Roman"/>
          <w:szCs w:val="24"/>
        </w:rPr>
        <w:t xml:space="preserve">, </w:t>
      </w:r>
      <w:r w:rsidR="002607EE" w:rsidRPr="00AC273F">
        <w:rPr>
          <w:rFonts w:cs="Times New Roman"/>
          <w:szCs w:val="24"/>
        </w:rPr>
        <w:t>palladium</w:t>
      </w:r>
      <w:r w:rsidR="006842BC" w:rsidRPr="00AC273F">
        <w:rPr>
          <w:rFonts w:cs="Times New Roman"/>
          <w:szCs w:val="24"/>
        </w:rPr>
        <w:t xml:space="preserve">, and </w:t>
      </w:r>
      <w:r w:rsidR="002607EE" w:rsidRPr="00AC273F">
        <w:rPr>
          <w:rFonts w:cs="Times New Roman"/>
          <w:szCs w:val="24"/>
        </w:rPr>
        <w:t>iridium nanoparticles using superhydride</w:t>
      </w:r>
      <w:r w:rsidR="006842BC" w:rsidRPr="00AC273F">
        <w:rPr>
          <w:rFonts w:cs="Times New Roman"/>
          <w:szCs w:val="24"/>
        </w:rPr>
        <w:t xml:space="preserve">. </w:t>
      </w:r>
      <w:r w:rsidRPr="00AC273F">
        <w:rPr>
          <w:rFonts w:cs="Times New Roman"/>
          <w:i/>
          <w:szCs w:val="24"/>
        </w:rPr>
        <w:t xml:space="preserve">Langmuir </w:t>
      </w:r>
      <w:r w:rsidRPr="00AC273F">
        <w:rPr>
          <w:rFonts w:cs="Times New Roman"/>
          <w:b/>
          <w:szCs w:val="24"/>
        </w:rPr>
        <w:t>1999</w:t>
      </w:r>
      <w:r w:rsidRPr="00AC273F">
        <w:rPr>
          <w:rFonts w:cs="Times New Roman"/>
          <w:szCs w:val="24"/>
        </w:rPr>
        <w:t xml:space="preserve">, </w:t>
      </w:r>
      <w:r w:rsidRPr="00AC273F">
        <w:rPr>
          <w:rFonts w:cs="Times New Roman"/>
          <w:i/>
          <w:szCs w:val="24"/>
        </w:rPr>
        <w:t>15</w:t>
      </w:r>
      <w:r w:rsidRPr="00AC273F">
        <w:rPr>
          <w:rFonts w:cs="Times New Roman"/>
          <w:szCs w:val="24"/>
        </w:rPr>
        <w:t>, 3486</w:t>
      </w:r>
      <w:r w:rsidR="00F23731" w:rsidRPr="00205F37">
        <w:rPr>
          <w:szCs w:val="24"/>
        </w:rPr>
        <w:t>–</w:t>
      </w:r>
      <w:r w:rsidRPr="00AC273F">
        <w:rPr>
          <w:rFonts w:cs="Times New Roman"/>
          <w:szCs w:val="24"/>
        </w:rPr>
        <w:t>3491.</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Hostetler, M.J.; Wingate, J.E.; Zhong, C.J.; Harris, J.E.; Vachet, R.W.; Clark, M.R.; </w:t>
      </w:r>
      <w:r w:rsidRPr="00AC273F">
        <w:rPr>
          <w:rFonts w:cs="Times New Roman"/>
          <w:szCs w:val="24"/>
        </w:rPr>
        <w:br/>
        <w:t xml:space="preserve">Londono, J.D.; Green, S.J.; Stokes, J.J.; Wignall, G.D.; </w:t>
      </w:r>
      <w:r w:rsidRPr="00AC273F">
        <w:rPr>
          <w:rFonts w:cs="Times New Roman"/>
          <w:i/>
          <w:szCs w:val="24"/>
        </w:rPr>
        <w:t>et al</w:t>
      </w:r>
      <w:r w:rsidRPr="00AC273F">
        <w:rPr>
          <w:rFonts w:cs="Times New Roman"/>
          <w:szCs w:val="24"/>
        </w:rPr>
        <w:t xml:space="preserve">. </w:t>
      </w:r>
      <w:r w:rsidR="006842BC" w:rsidRPr="00AC273F">
        <w:rPr>
          <w:rFonts w:cs="Times New Roman"/>
          <w:kern w:val="36"/>
          <w:szCs w:val="24"/>
        </w:rPr>
        <w:t xml:space="preserve">Alkanethiolate </w:t>
      </w:r>
      <w:r w:rsidR="002607EE" w:rsidRPr="00AC273F">
        <w:rPr>
          <w:rFonts w:cs="Times New Roman"/>
          <w:kern w:val="36"/>
          <w:szCs w:val="24"/>
        </w:rPr>
        <w:t xml:space="preserve">gold cluster molecules </w:t>
      </w:r>
      <w:r w:rsidR="006842BC" w:rsidRPr="00AC273F">
        <w:rPr>
          <w:rFonts w:cs="Times New Roman"/>
          <w:kern w:val="36"/>
          <w:szCs w:val="24"/>
        </w:rPr>
        <w:t xml:space="preserve">with </w:t>
      </w:r>
      <w:r w:rsidR="002607EE" w:rsidRPr="00AC273F">
        <w:rPr>
          <w:rFonts w:cs="Times New Roman"/>
          <w:kern w:val="36"/>
          <w:szCs w:val="24"/>
        </w:rPr>
        <w:t xml:space="preserve">core diameters </w:t>
      </w:r>
      <w:r w:rsidR="006842BC" w:rsidRPr="00AC273F">
        <w:rPr>
          <w:rFonts w:cs="Times New Roman"/>
          <w:kern w:val="36"/>
          <w:szCs w:val="24"/>
        </w:rPr>
        <w:t xml:space="preserve">from 1.5 to 5.2 nm: Core and </w:t>
      </w:r>
      <w:r w:rsidR="002607EE" w:rsidRPr="00AC273F">
        <w:rPr>
          <w:rFonts w:cs="Times New Roman"/>
          <w:kern w:val="36"/>
          <w:szCs w:val="24"/>
        </w:rPr>
        <w:t xml:space="preserve">monolayer properties </w:t>
      </w:r>
      <w:r w:rsidR="006842BC" w:rsidRPr="00AC273F">
        <w:rPr>
          <w:rFonts w:cs="Times New Roman"/>
          <w:kern w:val="36"/>
          <w:szCs w:val="24"/>
        </w:rPr>
        <w:t xml:space="preserve">as a </w:t>
      </w:r>
      <w:r w:rsidR="002607EE" w:rsidRPr="00AC273F">
        <w:rPr>
          <w:rFonts w:cs="Times New Roman"/>
          <w:kern w:val="36"/>
          <w:szCs w:val="24"/>
        </w:rPr>
        <w:t xml:space="preserve">function </w:t>
      </w:r>
      <w:r w:rsidR="006842BC" w:rsidRPr="00AC273F">
        <w:rPr>
          <w:rFonts w:cs="Times New Roman"/>
          <w:kern w:val="36"/>
          <w:szCs w:val="24"/>
        </w:rPr>
        <w:t xml:space="preserve">of </w:t>
      </w:r>
      <w:r w:rsidR="002607EE" w:rsidRPr="00AC273F">
        <w:rPr>
          <w:rFonts w:cs="Times New Roman"/>
          <w:kern w:val="36"/>
          <w:szCs w:val="24"/>
        </w:rPr>
        <w:t>core size</w:t>
      </w:r>
      <w:r w:rsidR="006842BC" w:rsidRPr="00AC273F">
        <w:rPr>
          <w:rFonts w:cs="Times New Roman"/>
          <w:kern w:val="36"/>
          <w:szCs w:val="24"/>
        </w:rPr>
        <w:t>.</w:t>
      </w:r>
      <w:r w:rsidR="00D92D75" w:rsidRPr="00AC273F">
        <w:rPr>
          <w:rFonts w:cs="Times New Roman"/>
          <w:kern w:val="36"/>
          <w:szCs w:val="24"/>
        </w:rPr>
        <w:t xml:space="preserve"> </w:t>
      </w:r>
      <w:r w:rsidRPr="00AC273F">
        <w:rPr>
          <w:rFonts w:cs="Times New Roman"/>
          <w:i/>
          <w:szCs w:val="24"/>
        </w:rPr>
        <w:t xml:space="preserve">Langmuir </w:t>
      </w:r>
      <w:r w:rsidRPr="00AC273F">
        <w:rPr>
          <w:rFonts w:cs="Times New Roman"/>
          <w:b/>
          <w:szCs w:val="24"/>
        </w:rPr>
        <w:t>1998</w:t>
      </w:r>
      <w:r w:rsidRPr="00AC273F">
        <w:rPr>
          <w:rFonts w:cs="Times New Roman"/>
          <w:szCs w:val="24"/>
        </w:rPr>
        <w:t xml:space="preserve">, </w:t>
      </w:r>
      <w:r w:rsidRPr="00AC273F">
        <w:rPr>
          <w:rFonts w:cs="Times New Roman"/>
          <w:i/>
          <w:szCs w:val="24"/>
        </w:rPr>
        <w:t>14</w:t>
      </w:r>
      <w:r w:rsidRPr="00AC273F">
        <w:rPr>
          <w:rFonts w:cs="Times New Roman"/>
          <w:szCs w:val="24"/>
        </w:rPr>
        <w:t>, 17</w:t>
      </w:r>
      <w:r w:rsidR="00F23731" w:rsidRPr="00205F37">
        <w:rPr>
          <w:szCs w:val="24"/>
        </w:rPr>
        <w:t>–</w:t>
      </w:r>
      <w:r w:rsidRPr="00AC273F">
        <w:rPr>
          <w:rFonts w:cs="Times New Roman"/>
          <w:szCs w:val="24"/>
        </w:rPr>
        <w:t>30.</w:t>
      </w:r>
    </w:p>
    <w:p w:rsidR="00E173BD" w:rsidRPr="00AC273F" w:rsidRDefault="001A2775" w:rsidP="00AC273F">
      <w:pPr>
        <w:pStyle w:val="Mdeck8references"/>
        <w:ind w:left="461" w:hanging="461"/>
        <w:rPr>
          <w:rFonts w:cs="Times New Roman"/>
          <w:szCs w:val="24"/>
        </w:rPr>
      </w:pPr>
      <w:r w:rsidRPr="00AC273F">
        <w:rPr>
          <w:rFonts w:cs="Times New Roman"/>
          <w:szCs w:val="24"/>
          <w:lang w:val="fr-CH"/>
        </w:rPr>
        <w:t>Chen, S.H.; Kimura, K</w:t>
      </w:r>
      <w:r w:rsidR="006842BC" w:rsidRPr="00AC273F">
        <w:rPr>
          <w:rFonts w:cs="Times New Roman"/>
          <w:szCs w:val="24"/>
          <w:lang w:val="fr-CH"/>
        </w:rPr>
        <w:t>.</w:t>
      </w:r>
      <w:r w:rsidR="006842BC" w:rsidRPr="00AC273F">
        <w:rPr>
          <w:rFonts w:cs="Times New Roman"/>
          <w:szCs w:val="24"/>
        </w:rPr>
        <w:t xml:space="preserve"> Synthesis and characterization of carboxylate-modified gold nanoparticle powders dispersible in water. </w:t>
      </w:r>
      <w:r w:rsidRPr="00AC273F">
        <w:rPr>
          <w:rFonts w:cs="Times New Roman"/>
          <w:i/>
          <w:szCs w:val="24"/>
        </w:rPr>
        <w:t xml:space="preserve">Langmuir </w:t>
      </w:r>
      <w:r w:rsidRPr="00AC273F">
        <w:rPr>
          <w:rFonts w:cs="Times New Roman"/>
          <w:b/>
          <w:szCs w:val="24"/>
        </w:rPr>
        <w:t>1999</w:t>
      </w:r>
      <w:r w:rsidRPr="00AC273F">
        <w:rPr>
          <w:rFonts w:cs="Times New Roman"/>
          <w:szCs w:val="24"/>
        </w:rPr>
        <w:t xml:space="preserve">, </w:t>
      </w:r>
      <w:r w:rsidRPr="00AC273F">
        <w:rPr>
          <w:rFonts w:cs="Times New Roman"/>
          <w:i/>
          <w:szCs w:val="24"/>
        </w:rPr>
        <w:t>15</w:t>
      </w:r>
      <w:r w:rsidRPr="00AC273F">
        <w:rPr>
          <w:rFonts w:cs="Times New Roman"/>
          <w:szCs w:val="24"/>
        </w:rPr>
        <w:t>, 1075</w:t>
      </w:r>
      <w:r w:rsidR="00F23731" w:rsidRPr="00205F37">
        <w:rPr>
          <w:szCs w:val="24"/>
        </w:rPr>
        <w:t>–</w:t>
      </w:r>
      <w:r w:rsidRPr="00AC273F">
        <w:rPr>
          <w:rFonts w:cs="Times New Roman"/>
          <w:szCs w:val="24"/>
        </w:rPr>
        <w:t>1082.</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Templeton, A.C.; Chen, S.W.; Gross, S.M.; Murray, R.W. </w:t>
      </w:r>
      <w:r w:rsidR="006842BC" w:rsidRPr="00AC273F">
        <w:rPr>
          <w:rFonts w:cs="Times New Roman"/>
          <w:szCs w:val="24"/>
        </w:rPr>
        <w:t>Water-</w:t>
      </w:r>
      <w:r w:rsidR="002607EE" w:rsidRPr="00AC273F">
        <w:rPr>
          <w:rFonts w:cs="Times New Roman"/>
          <w:szCs w:val="24"/>
        </w:rPr>
        <w:t>soluble</w:t>
      </w:r>
      <w:r w:rsidR="006842BC" w:rsidRPr="00AC273F">
        <w:rPr>
          <w:rFonts w:cs="Times New Roman"/>
          <w:szCs w:val="24"/>
        </w:rPr>
        <w:t xml:space="preserve">, </w:t>
      </w:r>
      <w:r w:rsidR="002607EE" w:rsidRPr="00AC273F">
        <w:rPr>
          <w:rFonts w:cs="Times New Roman"/>
          <w:szCs w:val="24"/>
        </w:rPr>
        <w:t xml:space="preserve">isolable gold clusters protected </w:t>
      </w:r>
      <w:r w:rsidR="006842BC" w:rsidRPr="00AC273F">
        <w:rPr>
          <w:rFonts w:cs="Times New Roman"/>
          <w:szCs w:val="24"/>
        </w:rPr>
        <w:t xml:space="preserve">by </w:t>
      </w:r>
      <w:r w:rsidR="002607EE" w:rsidRPr="00AC273F">
        <w:rPr>
          <w:rFonts w:cs="Times New Roman"/>
          <w:szCs w:val="24"/>
        </w:rPr>
        <w:t xml:space="preserve">tiopronin </w:t>
      </w:r>
      <w:r w:rsidR="006842BC" w:rsidRPr="002F38E0">
        <w:rPr>
          <w:rFonts w:cs="Times New Roman"/>
          <w:szCs w:val="24"/>
        </w:rPr>
        <w:t xml:space="preserve">and </w:t>
      </w:r>
      <w:r w:rsidR="002607EE" w:rsidRPr="002F38E0">
        <w:rPr>
          <w:rFonts w:cs="Times New Roman"/>
          <w:szCs w:val="24"/>
        </w:rPr>
        <w:t xml:space="preserve">coenzyme </w:t>
      </w:r>
      <w:r w:rsidR="002F38E0" w:rsidRPr="002F38E0">
        <w:rPr>
          <w:rFonts w:eastAsia="SimSun" w:cs="Times New Roman" w:hint="eastAsia"/>
          <w:szCs w:val="24"/>
          <w:lang w:eastAsia="zh-CN"/>
        </w:rPr>
        <w:t>A</w:t>
      </w:r>
      <w:r w:rsidR="006842BC" w:rsidRPr="002F38E0">
        <w:rPr>
          <w:rFonts w:cs="Times New Roman"/>
          <w:szCs w:val="24"/>
        </w:rPr>
        <w:t xml:space="preserve"> </w:t>
      </w:r>
      <w:r w:rsidR="00AB1EE1" w:rsidRPr="002F38E0">
        <w:rPr>
          <w:rFonts w:cs="Times New Roman"/>
          <w:szCs w:val="24"/>
        </w:rPr>
        <w:t>monolayers</w:t>
      </w:r>
      <w:r w:rsidR="006842BC" w:rsidRPr="002F38E0">
        <w:rPr>
          <w:rFonts w:cs="Times New Roman"/>
          <w:szCs w:val="24"/>
        </w:rPr>
        <w:t>.</w:t>
      </w:r>
      <w:r w:rsidR="006842BC" w:rsidRPr="00AC273F">
        <w:rPr>
          <w:rFonts w:cs="Times New Roman"/>
          <w:szCs w:val="24"/>
        </w:rPr>
        <w:t xml:space="preserve"> </w:t>
      </w:r>
      <w:r w:rsidRPr="00AC273F">
        <w:rPr>
          <w:rFonts w:cs="Times New Roman"/>
          <w:i/>
          <w:szCs w:val="24"/>
        </w:rPr>
        <w:t xml:space="preserve">Langmuir </w:t>
      </w:r>
      <w:r w:rsidRPr="00AC273F">
        <w:rPr>
          <w:rFonts w:cs="Times New Roman"/>
          <w:b/>
          <w:szCs w:val="24"/>
        </w:rPr>
        <w:t>1999</w:t>
      </w:r>
      <w:r w:rsidRPr="00AC273F">
        <w:rPr>
          <w:rFonts w:cs="Times New Roman"/>
          <w:szCs w:val="24"/>
        </w:rPr>
        <w:t xml:space="preserve">, </w:t>
      </w:r>
      <w:r w:rsidRPr="00AC273F">
        <w:rPr>
          <w:rFonts w:cs="Times New Roman"/>
          <w:i/>
          <w:szCs w:val="24"/>
        </w:rPr>
        <w:t>15</w:t>
      </w:r>
      <w:r w:rsidRPr="00AC273F">
        <w:rPr>
          <w:rFonts w:cs="Times New Roman"/>
          <w:szCs w:val="24"/>
        </w:rPr>
        <w:t>, 66</w:t>
      </w:r>
      <w:r w:rsidR="00F23731" w:rsidRPr="00205F37">
        <w:rPr>
          <w:szCs w:val="24"/>
        </w:rPr>
        <w:t>–</w:t>
      </w:r>
      <w:r w:rsidRPr="00AC273F">
        <w:rPr>
          <w:rFonts w:cs="Times New Roman"/>
          <w:szCs w:val="24"/>
        </w:rPr>
        <w:t>76.</w:t>
      </w:r>
    </w:p>
    <w:p w:rsidR="00E173BD" w:rsidRPr="00AC273F" w:rsidRDefault="001A2775" w:rsidP="00AC273F">
      <w:pPr>
        <w:pStyle w:val="Mdeck8references"/>
        <w:ind w:left="461" w:hanging="461"/>
        <w:rPr>
          <w:rFonts w:cs="Times New Roman"/>
          <w:szCs w:val="24"/>
        </w:rPr>
      </w:pPr>
      <w:r w:rsidRPr="00AC273F">
        <w:rPr>
          <w:rFonts w:cs="Times New Roman"/>
          <w:szCs w:val="24"/>
          <w:lang w:val="de-CH"/>
        </w:rPr>
        <w:t xml:space="preserve">Mössmer, S.; Spatz, J.P.; </w:t>
      </w:r>
      <w:r w:rsidR="006842BC" w:rsidRPr="00AC273F">
        <w:rPr>
          <w:rFonts w:cs="Times New Roman"/>
          <w:szCs w:val="24"/>
          <w:lang w:val="de-CH"/>
        </w:rPr>
        <w:t>Möller,</w:t>
      </w:r>
      <w:r w:rsidRPr="00AC273F">
        <w:rPr>
          <w:rFonts w:cs="Times New Roman"/>
          <w:szCs w:val="24"/>
          <w:lang w:val="de-CH"/>
        </w:rPr>
        <w:t xml:space="preserve"> M.; Aberle, T.; Schmidt, J.; Burchard, W. </w:t>
      </w:r>
      <w:hyperlink r:id="rId33" w:history="1">
        <w:r w:rsidR="006842BC" w:rsidRPr="00AC273F">
          <w:rPr>
            <w:rFonts w:cs="Times New Roman"/>
            <w:spacing w:val="-4"/>
            <w:szCs w:val="24"/>
          </w:rPr>
          <w:t xml:space="preserve">Solution </w:t>
        </w:r>
        <w:r w:rsidR="002607EE" w:rsidRPr="00AC273F">
          <w:rPr>
            <w:rFonts w:cs="Times New Roman"/>
            <w:spacing w:val="-4"/>
            <w:szCs w:val="24"/>
          </w:rPr>
          <w:t xml:space="preserve">behavior </w:t>
        </w:r>
        <w:r w:rsidR="00AB1EE1" w:rsidRPr="00AC273F">
          <w:rPr>
            <w:rFonts w:eastAsia="SimSun" w:cs="Times New Roman"/>
            <w:spacing w:val="-4"/>
            <w:szCs w:val="24"/>
            <w:lang w:eastAsia="zh-CN"/>
          </w:rPr>
          <w:t>o</w:t>
        </w:r>
        <w:r w:rsidR="002607EE" w:rsidRPr="00AC273F">
          <w:rPr>
            <w:rFonts w:cs="Times New Roman"/>
            <w:spacing w:val="-4"/>
            <w:szCs w:val="24"/>
          </w:rPr>
          <w:t xml:space="preserve">f poly (styrene)-B lock-poly (2-vinylpyridine) micelles containing gold </w:t>
        </w:r>
        <w:r w:rsidR="002607EE" w:rsidRPr="00AC273F">
          <w:rPr>
            <w:rFonts w:eastAsia="SimSun" w:cs="Times New Roman"/>
            <w:spacing w:val="-4"/>
            <w:szCs w:val="24"/>
            <w:lang w:eastAsia="zh-CN"/>
          </w:rPr>
          <w:t>n</w:t>
        </w:r>
        <w:r w:rsidR="006842BC" w:rsidRPr="00AC273F">
          <w:rPr>
            <w:rFonts w:cs="Times New Roman"/>
            <w:spacing w:val="-4"/>
            <w:szCs w:val="24"/>
          </w:rPr>
          <w:t>anoparticles</w:t>
        </w:r>
      </w:hyperlink>
      <w:r w:rsidR="006842BC" w:rsidRPr="00AC273F">
        <w:rPr>
          <w:rFonts w:cs="Times New Roman"/>
          <w:spacing w:val="-4"/>
          <w:szCs w:val="24"/>
        </w:rPr>
        <w:t xml:space="preserve">. </w:t>
      </w:r>
      <w:r w:rsidRPr="00AC273F">
        <w:rPr>
          <w:rFonts w:cs="Times New Roman"/>
          <w:i/>
          <w:spacing w:val="-4"/>
          <w:szCs w:val="24"/>
        </w:rPr>
        <w:t>Macromolecules</w:t>
      </w:r>
      <w:r w:rsidRPr="00AC273F">
        <w:rPr>
          <w:rFonts w:cs="Times New Roman"/>
          <w:i/>
          <w:szCs w:val="24"/>
        </w:rPr>
        <w:t xml:space="preserve"> </w:t>
      </w:r>
      <w:r w:rsidRPr="00AC273F">
        <w:rPr>
          <w:rFonts w:cs="Times New Roman"/>
          <w:b/>
          <w:szCs w:val="24"/>
        </w:rPr>
        <w:t>2000</w:t>
      </w:r>
      <w:r w:rsidRPr="00AC273F">
        <w:rPr>
          <w:rFonts w:cs="Times New Roman"/>
          <w:szCs w:val="24"/>
        </w:rPr>
        <w:t xml:space="preserve">, </w:t>
      </w:r>
      <w:r w:rsidRPr="00AC273F">
        <w:rPr>
          <w:rFonts w:cs="Times New Roman"/>
          <w:i/>
          <w:szCs w:val="24"/>
        </w:rPr>
        <w:t>33</w:t>
      </w:r>
      <w:r w:rsidRPr="00AC273F">
        <w:rPr>
          <w:rFonts w:cs="Times New Roman"/>
          <w:szCs w:val="24"/>
        </w:rPr>
        <w:t>, 4791</w:t>
      </w:r>
      <w:r w:rsidR="00F23731" w:rsidRPr="00205F37">
        <w:rPr>
          <w:szCs w:val="24"/>
        </w:rPr>
        <w:t>–</w:t>
      </w:r>
      <w:r w:rsidRPr="00AC273F">
        <w:rPr>
          <w:rFonts w:cs="Times New Roman"/>
          <w:szCs w:val="24"/>
        </w:rPr>
        <w:t>4798.</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Sau, T.K.; Pal, A.; Jana, N.R.; Wang, Z.L.; Pal, T. </w:t>
      </w:r>
      <w:r w:rsidR="006842BC" w:rsidRPr="00AC273F">
        <w:rPr>
          <w:rFonts w:cs="Times New Roman"/>
          <w:szCs w:val="24"/>
        </w:rPr>
        <w:t xml:space="preserve">Size </w:t>
      </w:r>
      <w:r w:rsidR="005F70B0" w:rsidRPr="00AC273F">
        <w:rPr>
          <w:rFonts w:cs="Times New Roman"/>
          <w:szCs w:val="24"/>
        </w:rPr>
        <w:t xml:space="preserve">controlled synthesis </w:t>
      </w:r>
      <w:r w:rsidR="006842BC" w:rsidRPr="00AC273F">
        <w:rPr>
          <w:rFonts w:cs="Times New Roman"/>
          <w:szCs w:val="24"/>
        </w:rPr>
        <w:t xml:space="preserve">of </w:t>
      </w:r>
      <w:r w:rsidR="005F70B0" w:rsidRPr="00AC273F">
        <w:rPr>
          <w:rFonts w:cs="Times New Roman"/>
          <w:szCs w:val="24"/>
        </w:rPr>
        <w:t xml:space="preserve">gold </w:t>
      </w:r>
      <w:r w:rsidR="00AB1EE1" w:rsidRPr="00AC273F">
        <w:rPr>
          <w:rFonts w:eastAsia="SimSun" w:cs="Times New Roman"/>
          <w:szCs w:val="24"/>
          <w:lang w:eastAsia="zh-CN"/>
        </w:rPr>
        <w:t>n</w:t>
      </w:r>
      <w:r w:rsidR="006842BC" w:rsidRPr="00AC273F">
        <w:rPr>
          <w:rFonts w:cs="Times New Roman"/>
          <w:szCs w:val="24"/>
        </w:rPr>
        <w:t xml:space="preserve">anoparticles using </w:t>
      </w:r>
      <w:r w:rsidR="005F70B0" w:rsidRPr="00AC273F">
        <w:rPr>
          <w:rFonts w:cs="Times New Roman"/>
          <w:szCs w:val="24"/>
        </w:rPr>
        <w:t>photochemically prepared seed particles</w:t>
      </w:r>
      <w:r w:rsidR="006842BC" w:rsidRPr="00AC273F">
        <w:rPr>
          <w:rFonts w:cs="Times New Roman"/>
          <w:szCs w:val="24"/>
        </w:rPr>
        <w:t xml:space="preserve">. </w:t>
      </w:r>
      <w:r w:rsidRPr="00AC273F">
        <w:rPr>
          <w:rFonts w:cs="Times New Roman"/>
          <w:i/>
          <w:szCs w:val="24"/>
        </w:rPr>
        <w:t xml:space="preserve">J. Nanopart. Res. </w:t>
      </w:r>
      <w:r w:rsidRPr="00AC273F">
        <w:rPr>
          <w:rFonts w:cs="Times New Roman"/>
          <w:b/>
          <w:szCs w:val="24"/>
        </w:rPr>
        <w:t>2001</w:t>
      </w:r>
      <w:r w:rsidRPr="00AC273F">
        <w:rPr>
          <w:rFonts w:cs="Times New Roman"/>
          <w:szCs w:val="24"/>
        </w:rPr>
        <w:t xml:space="preserve">, </w:t>
      </w:r>
      <w:r w:rsidRPr="00AC273F">
        <w:rPr>
          <w:rFonts w:cs="Times New Roman"/>
          <w:i/>
          <w:szCs w:val="24"/>
        </w:rPr>
        <w:t>3</w:t>
      </w:r>
      <w:r w:rsidRPr="00AC273F">
        <w:rPr>
          <w:rFonts w:cs="Times New Roman"/>
          <w:szCs w:val="24"/>
        </w:rPr>
        <w:t>, 257</w:t>
      </w:r>
      <w:r w:rsidR="00F23731" w:rsidRPr="00205F37">
        <w:rPr>
          <w:szCs w:val="24"/>
        </w:rPr>
        <w:t>–</w:t>
      </w:r>
      <w:r w:rsidRPr="00AC273F">
        <w:rPr>
          <w:rFonts w:cs="Times New Roman"/>
          <w:szCs w:val="24"/>
        </w:rPr>
        <w:t>261.</w:t>
      </w:r>
    </w:p>
    <w:p w:rsidR="00E173BD" w:rsidRPr="00AC273F" w:rsidRDefault="001A2775" w:rsidP="00AC273F">
      <w:pPr>
        <w:pStyle w:val="Mdeck8references"/>
        <w:ind w:left="461" w:hanging="461"/>
        <w:rPr>
          <w:rFonts w:cs="Times New Roman"/>
          <w:szCs w:val="24"/>
          <w:lang w:val="de-DE"/>
        </w:rPr>
      </w:pPr>
      <w:r w:rsidRPr="00AC273F">
        <w:rPr>
          <w:rFonts w:cs="Times New Roman"/>
          <w:szCs w:val="24"/>
        </w:rPr>
        <w:t xml:space="preserve">Meltzer, S.; Resch, R.; Koel, B.E.; Thompson, M.E.; Madhukar, A.; Requicha, A.A.G.; Will, P. </w:t>
      </w:r>
      <w:r w:rsidR="006842BC" w:rsidRPr="00AC273F">
        <w:rPr>
          <w:rFonts w:cs="Times New Roman"/>
          <w:bCs/>
          <w:kern w:val="36"/>
          <w:szCs w:val="24"/>
        </w:rPr>
        <w:t xml:space="preserve">Fabrication of </w:t>
      </w:r>
      <w:r w:rsidR="005F70B0" w:rsidRPr="00AC273F">
        <w:rPr>
          <w:rFonts w:cs="Times New Roman"/>
          <w:bCs/>
          <w:kern w:val="36"/>
          <w:szCs w:val="24"/>
        </w:rPr>
        <w:t xml:space="preserve">nanostructures </w:t>
      </w:r>
      <w:r w:rsidR="006842BC" w:rsidRPr="00AC273F">
        <w:rPr>
          <w:rFonts w:cs="Times New Roman"/>
          <w:bCs/>
          <w:kern w:val="36"/>
          <w:szCs w:val="24"/>
        </w:rPr>
        <w:t xml:space="preserve">by </w:t>
      </w:r>
      <w:r w:rsidR="005F70B0" w:rsidRPr="00AC273F">
        <w:rPr>
          <w:rFonts w:cs="Times New Roman"/>
          <w:bCs/>
          <w:kern w:val="36"/>
          <w:szCs w:val="24"/>
        </w:rPr>
        <w:t xml:space="preserve">hydroxylamine seeding </w:t>
      </w:r>
      <w:r w:rsidR="006842BC" w:rsidRPr="00AC273F">
        <w:rPr>
          <w:rFonts w:cs="Times New Roman"/>
          <w:bCs/>
          <w:kern w:val="36"/>
          <w:szCs w:val="24"/>
        </w:rPr>
        <w:t xml:space="preserve">of </w:t>
      </w:r>
      <w:r w:rsidR="005F70B0" w:rsidRPr="00AC273F">
        <w:rPr>
          <w:rFonts w:cs="Times New Roman"/>
          <w:bCs/>
          <w:kern w:val="36"/>
          <w:szCs w:val="24"/>
        </w:rPr>
        <w:t>gold nanoparticle templates</w:t>
      </w:r>
      <w:r w:rsidR="006842BC" w:rsidRPr="00AC273F">
        <w:rPr>
          <w:rFonts w:cs="Times New Roman"/>
          <w:bCs/>
          <w:kern w:val="36"/>
          <w:szCs w:val="24"/>
        </w:rPr>
        <w:t xml:space="preserve">. </w:t>
      </w:r>
      <w:r w:rsidRPr="00AC273F">
        <w:rPr>
          <w:rFonts w:cs="Times New Roman"/>
          <w:i/>
          <w:szCs w:val="24"/>
        </w:rPr>
        <w:t xml:space="preserve">Langmuir </w:t>
      </w:r>
      <w:r w:rsidRPr="00AC273F">
        <w:rPr>
          <w:rFonts w:cs="Times New Roman"/>
          <w:b/>
          <w:szCs w:val="24"/>
        </w:rPr>
        <w:t>2001</w:t>
      </w:r>
      <w:r w:rsidRPr="00AC273F">
        <w:rPr>
          <w:rFonts w:cs="Times New Roman"/>
          <w:szCs w:val="24"/>
        </w:rPr>
        <w:t xml:space="preserve">, </w:t>
      </w:r>
      <w:r w:rsidRPr="00AC273F">
        <w:rPr>
          <w:rFonts w:cs="Times New Roman"/>
          <w:i/>
          <w:szCs w:val="24"/>
        </w:rPr>
        <w:t>17</w:t>
      </w:r>
      <w:r w:rsidRPr="00AC273F">
        <w:rPr>
          <w:rFonts w:cs="Times New Roman"/>
          <w:szCs w:val="24"/>
        </w:rPr>
        <w:t>, 1713</w:t>
      </w:r>
      <w:r w:rsidR="00F23731" w:rsidRPr="00205F37">
        <w:rPr>
          <w:szCs w:val="24"/>
        </w:rPr>
        <w:t>–</w:t>
      </w:r>
      <w:r w:rsidRPr="00AC273F">
        <w:rPr>
          <w:rFonts w:cs="Times New Roman"/>
          <w:szCs w:val="24"/>
        </w:rPr>
        <w:t>1718.</w:t>
      </w:r>
    </w:p>
    <w:p w:rsidR="00E173BD" w:rsidRPr="00AC273F" w:rsidRDefault="001A2775" w:rsidP="00AC273F">
      <w:pPr>
        <w:pStyle w:val="Mdeck8references"/>
        <w:ind w:left="461" w:hanging="461"/>
        <w:rPr>
          <w:rFonts w:cs="Times New Roman"/>
          <w:szCs w:val="24"/>
          <w:lang w:val="de-DE"/>
        </w:rPr>
      </w:pPr>
      <w:r w:rsidRPr="00AC273F">
        <w:rPr>
          <w:rFonts w:cs="Times New Roman"/>
          <w:szCs w:val="24"/>
          <w:lang w:val="fr-CH"/>
        </w:rPr>
        <w:t xml:space="preserve">Chen, W.; Cai, W.P.; Liang, C.H.; Zhang, L.D. </w:t>
      </w:r>
      <w:r w:rsidR="00D35189" w:rsidRPr="00AC273F">
        <w:rPr>
          <w:rFonts w:eastAsia="AdvTimes" w:cs="Times New Roman"/>
          <w:szCs w:val="24"/>
        </w:rPr>
        <w:t>Synthesis of gold nanoparticles dispersed within pores of mesoporous silica induced by ultrasonic irradiation and its</w:t>
      </w:r>
      <w:r w:rsidR="00D92D75" w:rsidRPr="00AC273F">
        <w:rPr>
          <w:rFonts w:eastAsia="AdvTimes" w:cs="Times New Roman"/>
          <w:szCs w:val="24"/>
        </w:rPr>
        <w:t xml:space="preserve"> </w:t>
      </w:r>
      <w:r w:rsidR="00D35189" w:rsidRPr="00AC273F">
        <w:rPr>
          <w:rFonts w:eastAsia="AdvTimes" w:cs="Times New Roman"/>
          <w:szCs w:val="24"/>
        </w:rPr>
        <w:t>characterization.</w:t>
      </w:r>
      <w:r w:rsidR="00D35189" w:rsidRPr="00AC273F">
        <w:rPr>
          <w:rFonts w:cs="Times New Roman"/>
          <w:szCs w:val="24"/>
          <w:lang w:val="fr-CH"/>
        </w:rPr>
        <w:t xml:space="preserve"> </w:t>
      </w:r>
      <w:r w:rsidRPr="00AC273F">
        <w:rPr>
          <w:rFonts w:cs="Times New Roman"/>
          <w:i/>
          <w:szCs w:val="24"/>
          <w:lang w:val="de-DE"/>
        </w:rPr>
        <w:t xml:space="preserve">Mater. Res. Bull. </w:t>
      </w:r>
      <w:r w:rsidRPr="00AC273F">
        <w:rPr>
          <w:rFonts w:cs="Times New Roman"/>
          <w:b/>
          <w:szCs w:val="24"/>
          <w:lang w:val="de-DE"/>
        </w:rPr>
        <w:t>2001</w:t>
      </w:r>
      <w:r w:rsidRPr="00AC273F">
        <w:rPr>
          <w:rFonts w:cs="Times New Roman"/>
          <w:szCs w:val="24"/>
          <w:lang w:val="de-DE"/>
        </w:rPr>
        <w:t xml:space="preserve">, </w:t>
      </w:r>
      <w:r w:rsidRPr="00AC273F">
        <w:rPr>
          <w:rFonts w:cs="Times New Roman"/>
          <w:i/>
          <w:szCs w:val="24"/>
          <w:lang w:val="de-DE"/>
        </w:rPr>
        <w:t>36</w:t>
      </w:r>
      <w:r w:rsidRPr="00AC273F">
        <w:rPr>
          <w:rFonts w:cs="Times New Roman"/>
          <w:szCs w:val="24"/>
          <w:lang w:val="de-DE"/>
        </w:rPr>
        <w:t>, 335</w:t>
      </w:r>
      <w:r w:rsidR="00F23731" w:rsidRPr="00205F37">
        <w:rPr>
          <w:szCs w:val="24"/>
        </w:rPr>
        <w:t>–</w:t>
      </w:r>
      <w:r w:rsidRPr="00AC273F">
        <w:rPr>
          <w:rFonts w:cs="Times New Roman"/>
          <w:szCs w:val="24"/>
          <w:lang w:val="de-DE"/>
        </w:rPr>
        <w:t>342.</w:t>
      </w:r>
    </w:p>
    <w:p w:rsidR="00E173BD" w:rsidRPr="00AC273F" w:rsidRDefault="001A2775" w:rsidP="00AC273F">
      <w:pPr>
        <w:pStyle w:val="Mdeck8references"/>
        <w:ind w:left="461" w:hanging="461"/>
        <w:rPr>
          <w:rFonts w:cs="Times New Roman"/>
          <w:szCs w:val="24"/>
          <w:lang w:val="de-DE"/>
        </w:rPr>
      </w:pPr>
      <w:r w:rsidRPr="00AC273F">
        <w:rPr>
          <w:rFonts w:cs="Times New Roman"/>
          <w:szCs w:val="24"/>
          <w:lang w:val="de-DE"/>
        </w:rPr>
        <w:t xml:space="preserve">Chen, W.; Cai, W.; Zhang, L.; Wang, G.; Zhang, L. </w:t>
      </w:r>
      <w:r w:rsidR="00D35189" w:rsidRPr="00AC273F">
        <w:rPr>
          <w:rFonts w:cs="Times New Roman"/>
          <w:szCs w:val="24"/>
        </w:rPr>
        <w:t xml:space="preserve">Sonochemical </w:t>
      </w:r>
      <w:r w:rsidR="005F70B0" w:rsidRPr="00AC273F">
        <w:rPr>
          <w:rFonts w:cs="Times New Roman"/>
          <w:szCs w:val="24"/>
        </w:rPr>
        <w:t xml:space="preserve">processes </w:t>
      </w:r>
      <w:r w:rsidR="00D35189" w:rsidRPr="00AC273F">
        <w:rPr>
          <w:rFonts w:cs="Times New Roman"/>
          <w:szCs w:val="24"/>
        </w:rPr>
        <w:t xml:space="preserve">and </w:t>
      </w:r>
      <w:r w:rsidR="005F70B0" w:rsidRPr="00AC273F">
        <w:rPr>
          <w:rFonts w:cs="Times New Roman"/>
          <w:szCs w:val="24"/>
        </w:rPr>
        <w:t xml:space="preserve">formation </w:t>
      </w:r>
      <w:r w:rsidR="00D35189" w:rsidRPr="00AC273F">
        <w:rPr>
          <w:rFonts w:cs="Times New Roman"/>
          <w:szCs w:val="24"/>
        </w:rPr>
        <w:t xml:space="preserve">of </w:t>
      </w:r>
      <w:r w:rsidR="005F70B0" w:rsidRPr="00AC273F">
        <w:rPr>
          <w:rFonts w:cs="Times New Roman"/>
          <w:szCs w:val="24"/>
        </w:rPr>
        <w:t xml:space="preserve">gold nanoparticles </w:t>
      </w:r>
      <w:r w:rsidR="00D35189" w:rsidRPr="00AC273F">
        <w:rPr>
          <w:rFonts w:cs="Times New Roman"/>
          <w:szCs w:val="24"/>
        </w:rPr>
        <w:t xml:space="preserve">within </w:t>
      </w:r>
      <w:r w:rsidR="005F70B0" w:rsidRPr="00AC273F">
        <w:rPr>
          <w:rFonts w:cs="Times New Roman"/>
          <w:szCs w:val="24"/>
        </w:rPr>
        <w:t xml:space="preserve">pores </w:t>
      </w:r>
      <w:r w:rsidR="00D35189" w:rsidRPr="00AC273F">
        <w:rPr>
          <w:rFonts w:cs="Times New Roman"/>
          <w:szCs w:val="24"/>
        </w:rPr>
        <w:t xml:space="preserve">of </w:t>
      </w:r>
      <w:r w:rsidR="005F70B0" w:rsidRPr="00AC273F">
        <w:rPr>
          <w:rFonts w:cs="Times New Roman"/>
          <w:szCs w:val="24"/>
        </w:rPr>
        <w:t>mesoporous silica</w:t>
      </w:r>
      <w:r w:rsidR="00D35189" w:rsidRPr="00AC273F">
        <w:rPr>
          <w:rFonts w:cs="Times New Roman"/>
          <w:szCs w:val="24"/>
        </w:rPr>
        <w:t xml:space="preserve">. </w:t>
      </w:r>
      <w:r w:rsidRPr="00AC273F">
        <w:rPr>
          <w:rFonts w:cs="Times New Roman"/>
          <w:i/>
          <w:szCs w:val="24"/>
          <w:lang w:val="de-DE"/>
        </w:rPr>
        <w:t xml:space="preserve">J. Colloid Surf. Sci. </w:t>
      </w:r>
      <w:r w:rsidRPr="00AC273F">
        <w:rPr>
          <w:rFonts w:cs="Times New Roman"/>
          <w:b/>
          <w:szCs w:val="24"/>
          <w:lang w:val="de-DE"/>
        </w:rPr>
        <w:t>2001</w:t>
      </w:r>
      <w:r w:rsidRPr="00AC273F">
        <w:rPr>
          <w:rFonts w:cs="Times New Roman"/>
          <w:szCs w:val="24"/>
          <w:lang w:val="de-DE"/>
        </w:rPr>
        <w:t xml:space="preserve">, </w:t>
      </w:r>
      <w:r w:rsidRPr="00AC273F">
        <w:rPr>
          <w:rFonts w:cs="Times New Roman"/>
          <w:i/>
          <w:szCs w:val="24"/>
          <w:lang w:val="de-DE"/>
        </w:rPr>
        <w:t>238</w:t>
      </w:r>
      <w:r w:rsidRPr="00AC273F">
        <w:rPr>
          <w:rFonts w:cs="Times New Roman"/>
          <w:szCs w:val="24"/>
          <w:lang w:val="de-DE"/>
        </w:rPr>
        <w:t>, 291</w:t>
      </w:r>
      <w:r w:rsidR="00F23731" w:rsidRPr="00205F37">
        <w:rPr>
          <w:szCs w:val="24"/>
        </w:rPr>
        <w:t>–</w:t>
      </w:r>
      <w:r w:rsidRPr="00AC273F">
        <w:rPr>
          <w:rFonts w:cs="Times New Roman"/>
          <w:szCs w:val="24"/>
          <w:lang w:val="de-DE"/>
        </w:rPr>
        <w:t>295.</w:t>
      </w:r>
    </w:p>
    <w:p w:rsidR="00E173BD" w:rsidRPr="00AC273F" w:rsidRDefault="001A2775" w:rsidP="00AC273F">
      <w:pPr>
        <w:pStyle w:val="Mdeck8references"/>
        <w:ind w:left="461" w:hanging="461"/>
        <w:rPr>
          <w:rFonts w:cs="Times New Roman"/>
          <w:szCs w:val="24"/>
          <w:lang w:val="de-DE"/>
        </w:rPr>
      </w:pPr>
      <w:r w:rsidRPr="00AC273F">
        <w:rPr>
          <w:rFonts w:cs="Times New Roman"/>
          <w:szCs w:val="24"/>
          <w:lang w:val="de-DE"/>
        </w:rPr>
        <w:t xml:space="preserve">Pol, V.G.; Gedanken, A.; Calderro-Moreno, J. </w:t>
      </w:r>
      <w:r w:rsidR="00D35189" w:rsidRPr="00AC273F">
        <w:rPr>
          <w:rStyle w:val="st1"/>
          <w:rFonts w:cs="Times New Roman"/>
          <w:szCs w:val="24"/>
        </w:rPr>
        <w:t xml:space="preserve">Deposition of gold nanoparticles on silica spheres: </w:t>
      </w:r>
      <w:r w:rsidR="005F70B0" w:rsidRPr="00AC273F">
        <w:rPr>
          <w:rStyle w:val="st1"/>
          <w:rFonts w:cs="Times New Roman"/>
          <w:szCs w:val="24"/>
        </w:rPr>
        <w:t>A</w:t>
      </w:r>
      <w:r w:rsidR="00D35189" w:rsidRPr="00AC273F">
        <w:rPr>
          <w:rStyle w:val="st1"/>
          <w:rFonts w:cs="Times New Roman"/>
          <w:szCs w:val="24"/>
        </w:rPr>
        <w:t xml:space="preserve"> sonochemical approach. </w:t>
      </w:r>
      <w:r w:rsidRPr="00AC273F">
        <w:rPr>
          <w:rFonts w:cs="Times New Roman"/>
          <w:i/>
          <w:szCs w:val="24"/>
          <w:lang w:val="de-DE"/>
        </w:rPr>
        <w:t xml:space="preserve">Chem. Mater. </w:t>
      </w:r>
      <w:r w:rsidRPr="00AC273F">
        <w:rPr>
          <w:rFonts w:cs="Times New Roman"/>
          <w:b/>
          <w:szCs w:val="24"/>
          <w:lang w:val="de-DE"/>
        </w:rPr>
        <w:t>2003</w:t>
      </w:r>
      <w:r w:rsidRPr="00AC273F">
        <w:rPr>
          <w:rFonts w:cs="Times New Roman"/>
          <w:szCs w:val="24"/>
          <w:lang w:val="de-DE"/>
        </w:rPr>
        <w:t xml:space="preserve">, </w:t>
      </w:r>
      <w:r w:rsidRPr="00AC273F">
        <w:rPr>
          <w:rFonts w:cs="Times New Roman"/>
          <w:i/>
          <w:szCs w:val="24"/>
          <w:lang w:val="de-DE"/>
        </w:rPr>
        <w:t>15</w:t>
      </w:r>
      <w:r w:rsidRPr="00AC273F">
        <w:rPr>
          <w:rFonts w:cs="Times New Roman"/>
          <w:szCs w:val="24"/>
          <w:lang w:val="de-DE"/>
        </w:rPr>
        <w:t>, 1111</w:t>
      </w:r>
      <w:r w:rsidR="00F23731" w:rsidRPr="00205F37">
        <w:rPr>
          <w:szCs w:val="24"/>
        </w:rPr>
        <w:t>–</w:t>
      </w:r>
      <w:r w:rsidRPr="00AC273F">
        <w:rPr>
          <w:rFonts w:cs="Times New Roman"/>
          <w:szCs w:val="24"/>
          <w:lang w:val="de-DE"/>
        </w:rPr>
        <w:t>1118.</w:t>
      </w:r>
    </w:p>
    <w:p w:rsidR="00E173BD" w:rsidRPr="00AC273F" w:rsidRDefault="001A2775" w:rsidP="00AC273F">
      <w:pPr>
        <w:pStyle w:val="Mdeck8references"/>
        <w:ind w:left="461" w:hanging="461"/>
        <w:rPr>
          <w:rFonts w:cs="Times New Roman"/>
          <w:szCs w:val="24"/>
          <w:lang w:val="de-DE"/>
        </w:rPr>
      </w:pPr>
      <w:r w:rsidRPr="00AC273F">
        <w:rPr>
          <w:rFonts w:cs="Times New Roman"/>
          <w:spacing w:val="-4"/>
          <w:szCs w:val="24"/>
          <w:lang w:val="de-DE"/>
        </w:rPr>
        <w:t>Dawson, A.; Kamat, P.V.</w:t>
      </w:r>
      <w:r w:rsidRPr="00AC273F">
        <w:rPr>
          <w:rFonts w:cs="Times New Roman"/>
          <w:szCs w:val="24"/>
          <w:lang w:val="de-DE"/>
        </w:rPr>
        <w:t xml:space="preserve"> </w:t>
      </w:r>
      <w:r w:rsidR="00D35189" w:rsidRPr="00AC273F">
        <w:rPr>
          <w:rFonts w:cs="Times New Roman"/>
          <w:szCs w:val="24"/>
        </w:rPr>
        <w:t xml:space="preserve">Complexation of </w:t>
      </w:r>
      <w:r w:rsidR="005F70B0" w:rsidRPr="00AC273F">
        <w:rPr>
          <w:rFonts w:cs="Times New Roman"/>
          <w:szCs w:val="24"/>
        </w:rPr>
        <w:t xml:space="preserve">gold nanoparticles </w:t>
      </w:r>
      <w:r w:rsidR="00D35189" w:rsidRPr="00AC273F">
        <w:rPr>
          <w:rFonts w:cs="Times New Roman"/>
          <w:szCs w:val="24"/>
        </w:rPr>
        <w:t xml:space="preserve">with </w:t>
      </w:r>
      <w:r w:rsidR="005F70B0" w:rsidRPr="00AC273F">
        <w:rPr>
          <w:rFonts w:cs="Times New Roman"/>
          <w:szCs w:val="24"/>
        </w:rPr>
        <w:t xml:space="preserve">radiolytically generated thiocyanate </w:t>
      </w:r>
      <w:r w:rsidR="005F70B0" w:rsidRPr="007446DF">
        <w:rPr>
          <w:rFonts w:cs="Times New Roman"/>
          <w:szCs w:val="24"/>
        </w:rPr>
        <w:t xml:space="preserve">radicals </w:t>
      </w:r>
      <w:r w:rsidR="00D35189" w:rsidRPr="007446DF">
        <w:rPr>
          <w:rFonts w:cs="Times New Roman"/>
          <w:szCs w:val="24"/>
        </w:rPr>
        <w:t>((SCN)</w:t>
      </w:r>
      <w:r w:rsidR="00D35189" w:rsidRPr="007446DF">
        <w:rPr>
          <w:rFonts w:cs="Times New Roman"/>
          <w:szCs w:val="24"/>
          <w:vertAlign w:val="subscript"/>
        </w:rPr>
        <w:t>2</w:t>
      </w:r>
      <w:r w:rsidR="007446DF" w:rsidRPr="007446DF">
        <w:rPr>
          <w:b/>
          <w:szCs w:val="24"/>
          <w:vertAlign w:val="superscript"/>
        </w:rPr>
        <w:t>•</w:t>
      </w:r>
      <w:bookmarkStart w:id="16" w:name="OLE_LINK5"/>
      <w:bookmarkStart w:id="17" w:name="OLE_LINK6"/>
      <w:r w:rsidR="007446DF" w:rsidRPr="007446DF">
        <w:rPr>
          <w:szCs w:val="24"/>
          <w:vertAlign w:val="superscript"/>
        </w:rPr>
        <w:t>−</w:t>
      </w:r>
      <w:bookmarkEnd w:id="16"/>
      <w:bookmarkEnd w:id="17"/>
      <w:r w:rsidR="00E173BD" w:rsidRPr="007446DF">
        <w:rPr>
          <w:rFonts w:eastAsia="SimSun" w:cs="Times New Roman" w:hint="eastAsia"/>
          <w:szCs w:val="24"/>
          <w:lang w:eastAsia="zh-CN"/>
        </w:rPr>
        <w:t>)</w:t>
      </w:r>
      <w:r w:rsidR="00D35189" w:rsidRPr="007446DF">
        <w:rPr>
          <w:rFonts w:cs="Times New Roman"/>
          <w:szCs w:val="24"/>
        </w:rPr>
        <w:t xml:space="preserve">. </w:t>
      </w:r>
      <w:r w:rsidRPr="007446DF">
        <w:rPr>
          <w:rFonts w:cs="Times New Roman"/>
          <w:i/>
          <w:szCs w:val="24"/>
          <w:lang w:val="de-DE"/>
        </w:rPr>
        <w:t xml:space="preserve">J. Phys. Chem. B </w:t>
      </w:r>
      <w:r w:rsidRPr="007446DF">
        <w:rPr>
          <w:rFonts w:cs="Times New Roman"/>
          <w:b/>
          <w:szCs w:val="24"/>
          <w:lang w:val="de-DE"/>
        </w:rPr>
        <w:t>2000</w:t>
      </w:r>
      <w:r w:rsidRPr="00AC273F">
        <w:rPr>
          <w:rFonts w:cs="Times New Roman"/>
          <w:szCs w:val="24"/>
          <w:lang w:val="de-DE"/>
        </w:rPr>
        <w:t xml:space="preserve">, </w:t>
      </w:r>
      <w:r w:rsidRPr="00AC273F">
        <w:rPr>
          <w:rFonts w:cs="Times New Roman"/>
          <w:i/>
          <w:szCs w:val="24"/>
          <w:lang w:val="de-DE"/>
        </w:rPr>
        <w:t>104</w:t>
      </w:r>
      <w:r w:rsidRPr="00AC273F">
        <w:rPr>
          <w:rFonts w:cs="Times New Roman"/>
          <w:szCs w:val="24"/>
          <w:lang w:val="de-DE"/>
        </w:rPr>
        <w:t>, 11842</w:t>
      </w:r>
      <w:r w:rsidR="00F23731" w:rsidRPr="00205F37">
        <w:rPr>
          <w:szCs w:val="24"/>
        </w:rPr>
        <w:t>–</w:t>
      </w:r>
      <w:r w:rsidRPr="00AC273F">
        <w:rPr>
          <w:rFonts w:cs="Times New Roman"/>
          <w:szCs w:val="24"/>
          <w:lang w:val="de-DE"/>
        </w:rPr>
        <w:t>11846.</w:t>
      </w:r>
    </w:p>
    <w:p w:rsidR="00E173BD" w:rsidRPr="00AC273F" w:rsidRDefault="001A2775" w:rsidP="00AC273F">
      <w:pPr>
        <w:pStyle w:val="Mdeck8references"/>
        <w:ind w:left="461" w:hanging="461"/>
        <w:rPr>
          <w:rFonts w:cs="Times New Roman"/>
          <w:szCs w:val="24"/>
          <w:lang w:val="de-DE"/>
        </w:rPr>
      </w:pPr>
      <w:r w:rsidRPr="00AC273F">
        <w:rPr>
          <w:rFonts w:cs="Times New Roman"/>
          <w:szCs w:val="24"/>
          <w:lang w:val="fr-CH"/>
        </w:rPr>
        <w:t xml:space="preserve">Gachard, E.; Remita, H.; Khatouri, J.; Keita, B.; Nadjo, L.; Belloni, J. </w:t>
      </w:r>
      <w:r w:rsidR="00D35189" w:rsidRPr="00AC273F">
        <w:rPr>
          <w:rFonts w:cs="Times New Roman"/>
          <w:szCs w:val="24"/>
        </w:rPr>
        <w:t xml:space="preserve">Radiation-induced and chemical formation of gold clusters. </w:t>
      </w:r>
      <w:r w:rsidRPr="00AC273F">
        <w:rPr>
          <w:rFonts w:cs="Times New Roman"/>
          <w:i/>
          <w:szCs w:val="24"/>
          <w:lang w:val="de-DE"/>
        </w:rPr>
        <w:t xml:space="preserve">New J. Chem. </w:t>
      </w:r>
      <w:r w:rsidRPr="00AC273F">
        <w:rPr>
          <w:rFonts w:cs="Times New Roman"/>
          <w:b/>
          <w:szCs w:val="24"/>
          <w:lang w:val="de-DE"/>
        </w:rPr>
        <w:t>1998</w:t>
      </w:r>
      <w:r w:rsidRPr="00AC273F">
        <w:rPr>
          <w:rFonts w:cs="Times New Roman"/>
          <w:szCs w:val="24"/>
          <w:lang w:val="de-DE"/>
        </w:rPr>
        <w:t xml:space="preserve">, </w:t>
      </w:r>
      <w:r w:rsidR="00D35189" w:rsidRPr="00AC273F">
        <w:rPr>
          <w:rFonts w:cs="Times New Roman"/>
          <w:i/>
          <w:szCs w:val="24"/>
          <w:lang w:val="de-DE"/>
        </w:rPr>
        <w:t>22</w:t>
      </w:r>
      <w:r w:rsidRPr="00AC273F">
        <w:rPr>
          <w:rFonts w:cs="Times New Roman"/>
          <w:szCs w:val="24"/>
          <w:lang w:val="de-DE"/>
        </w:rPr>
        <w:t>, 1257</w:t>
      </w:r>
      <w:r w:rsidR="00F23731" w:rsidRPr="00205F37">
        <w:rPr>
          <w:szCs w:val="24"/>
        </w:rPr>
        <w:t>–</w:t>
      </w:r>
      <w:r w:rsidRPr="00AC273F">
        <w:rPr>
          <w:rFonts w:cs="Times New Roman"/>
          <w:szCs w:val="24"/>
          <w:lang w:val="de-DE"/>
        </w:rPr>
        <w:t>1265.</w:t>
      </w:r>
    </w:p>
    <w:p w:rsidR="00E173BD" w:rsidRPr="00AC273F" w:rsidRDefault="001A2775" w:rsidP="00AC273F">
      <w:pPr>
        <w:pStyle w:val="Mdeck8references"/>
        <w:ind w:left="461" w:hanging="461"/>
        <w:rPr>
          <w:rFonts w:cs="Times New Roman"/>
          <w:szCs w:val="24"/>
          <w:lang w:val="de-DE"/>
        </w:rPr>
      </w:pPr>
      <w:r w:rsidRPr="00AC273F">
        <w:rPr>
          <w:rFonts w:cs="Times New Roman"/>
          <w:szCs w:val="24"/>
          <w:lang w:val="de-DE"/>
        </w:rPr>
        <w:t xml:space="preserve">Khomutov, G.B. </w:t>
      </w:r>
      <w:r w:rsidR="00D35189" w:rsidRPr="00AC273F">
        <w:rPr>
          <w:rFonts w:cs="Times New Roman"/>
          <w:szCs w:val="24"/>
          <w:lang w:val="de-DE"/>
        </w:rPr>
        <w:t xml:space="preserve">Two-dimensional synthesis of anisotropic nanoparticles. </w:t>
      </w:r>
      <w:r w:rsidRPr="00AC273F">
        <w:rPr>
          <w:rFonts w:cs="Times New Roman"/>
          <w:i/>
          <w:szCs w:val="24"/>
          <w:lang w:val="de-DE"/>
        </w:rPr>
        <w:t xml:space="preserve">Colloids Surf. </w:t>
      </w:r>
      <w:r w:rsidRPr="00AC273F">
        <w:rPr>
          <w:rFonts w:cs="Times New Roman"/>
          <w:b/>
          <w:szCs w:val="24"/>
          <w:lang w:val="de-DE"/>
        </w:rPr>
        <w:t>2002</w:t>
      </w:r>
      <w:r w:rsidRPr="00AC273F">
        <w:rPr>
          <w:rFonts w:cs="Times New Roman"/>
          <w:szCs w:val="24"/>
          <w:lang w:val="de-DE"/>
        </w:rPr>
        <w:t xml:space="preserve">, </w:t>
      </w:r>
      <w:r w:rsidR="00D35189" w:rsidRPr="00AC273F">
        <w:rPr>
          <w:rFonts w:cs="Times New Roman"/>
          <w:i/>
          <w:szCs w:val="24"/>
          <w:lang w:val="de-DE"/>
        </w:rPr>
        <w:t>202</w:t>
      </w:r>
      <w:r w:rsidRPr="00AC273F">
        <w:rPr>
          <w:rFonts w:cs="Times New Roman"/>
          <w:szCs w:val="24"/>
          <w:lang w:val="de-DE"/>
        </w:rPr>
        <w:t>, 243</w:t>
      </w:r>
      <w:r w:rsidR="00F23731" w:rsidRPr="00205F37">
        <w:rPr>
          <w:szCs w:val="24"/>
        </w:rPr>
        <w:t>–</w:t>
      </w:r>
      <w:r w:rsidRPr="00AC273F">
        <w:rPr>
          <w:rFonts w:cs="Times New Roman"/>
          <w:szCs w:val="24"/>
          <w:lang w:val="de-DE"/>
        </w:rPr>
        <w:t>267.</w:t>
      </w:r>
    </w:p>
    <w:p w:rsidR="00E173BD" w:rsidRPr="00E61843" w:rsidRDefault="001A2775" w:rsidP="00AC273F">
      <w:pPr>
        <w:pStyle w:val="Mdeck8references"/>
        <w:ind w:left="461" w:hanging="461"/>
        <w:rPr>
          <w:rFonts w:cs="Times New Roman"/>
          <w:szCs w:val="24"/>
        </w:rPr>
      </w:pPr>
      <w:r w:rsidRPr="00AC273F">
        <w:rPr>
          <w:rFonts w:cs="Times New Roman"/>
          <w:szCs w:val="24"/>
          <w:lang w:val="it-IT"/>
        </w:rPr>
        <w:t xml:space="preserve">Nakamoto, M.; Yamamoto, M.; Fukusumi, M. </w:t>
      </w:r>
      <w:r w:rsidR="00E61843" w:rsidRPr="00E61843">
        <w:rPr>
          <w:rFonts w:eastAsia="SimSun" w:cs="Times New Roman"/>
          <w:szCs w:val="24"/>
          <w:lang w:eastAsia="zh-CN"/>
        </w:rPr>
        <w:t>Thermolysis of gold(I) thiolate complexes producing novel gold nanoparticles passivated by alkyl groups</w:t>
      </w:r>
      <w:r w:rsidR="00D35189" w:rsidRPr="00E61843">
        <w:rPr>
          <w:rFonts w:cs="Times New Roman"/>
          <w:szCs w:val="24"/>
        </w:rPr>
        <w:t xml:space="preserve">. </w:t>
      </w:r>
      <w:r w:rsidRPr="00E61843">
        <w:rPr>
          <w:rFonts w:cs="Times New Roman"/>
          <w:i/>
          <w:szCs w:val="24"/>
          <w:lang w:val="it-IT"/>
        </w:rPr>
        <w:t xml:space="preserve">Chem. </w:t>
      </w:r>
      <w:r w:rsidRPr="00E61843">
        <w:rPr>
          <w:rFonts w:cs="Times New Roman"/>
          <w:i/>
          <w:szCs w:val="24"/>
        </w:rPr>
        <w:t xml:space="preserve">Commun. </w:t>
      </w:r>
      <w:r w:rsidRPr="00E61843">
        <w:rPr>
          <w:rFonts w:cs="Times New Roman"/>
          <w:b/>
          <w:szCs w:val="24"/>
        </w:rPr>
        <w:t>2002</w:t>
      </w:r>
      <w:r w:rsidRPr="00E61843">
        <w:rPr>
          <w:rFonts w:cs="Times New Roman"/>
          <w:szCs w:val="24"/>
        </w:rPr>
        <w:t xml:space="preserve">, </w:t>
      </w:r>
      <w:r w:rsidR="00F23731" w:rsidRPr="00E61843">
        <w:rPr>
          <w:rFonts w:eastAsia="SimSun" w:cs="Times New Roman" w:hint="eastAsia"/>
          <w:i/>
          <w:szCs w:val="24"/>
          <w:lang w:eastAsia="zh-CN"/>
        </w:rPr>
        <w:t>15</w:t>
      </w:r>
      <w:r w:rsidR="00F23731" w:rsidRPr="00E61843">
        <w:rPr>
          <w:rFonts w:eastAsia="SimSun" w:cs="Times New Roman" w:hint="eastAsia"/>
          <w:szCs w:val="24"/>
          <w:lang w:eastAsia="zh-CN"/>
        </w:rPr>
        <w:t xml:space="preserve">, </w:t>
      </w:r>
      <w:r w:rsidR="00E61843" w:rsidRPr="00E61843">
        <w:rPr>
          <w:rFonts w:eastAsia="SimSun" w:cs="Times New Roman"/>
          <w:szCs w:val="24"/>
          <w:lang w:eastAsia="zh-CN"/>
        </w:rPr>
        <w:br/>
      </w:r>
      <w:r w:rsidRPr="00E61843">
        <w:rPr>
          <w:rFonts w:cs="Times New Roman"/>
          <w:szCs w:val="24"/>
        </w:rPr>
        <w:t>1622</w:t>
      </w:r>
      <w:r w:rsidR="00F23731" w:rsidRPr="00E61843">
        <w:rPr>
          <w:szCs w:val="24"/>
        </w:rPr>
        <w:t>–</w:t>
      </w:r>
      <w:r w:rsidRPr="00E61843">
        <w:rPr>
          <w:rFonts w:cs="Times New Roman"/>
          <w:szCs w:val="24"/>
        </w:rPr>
        <w:t>1623.</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Shimizu, T.; Teranishi, T.; Hasegawa, S.; Miyake, M. </w:t>
      </w:r>
      <w:r w:rsidR="00D35189" w:rsidRPr="00AC273F">
        <w:rPr>
          <w:rFonts w:cs="Times New Roman"/>
          <w:szCs w:val="24"/>
        </w:rPr>
        <w:t xml:space="preserve">Size </w:t>
      </w:r>
      <w:r w:rsidR="00272511" w:rsidRPr="00AC273F">
        <w:rPr>
          <w:rFonts w:cs="Times New Roman"/>
          <w:szCs w:val="24"/>
        </w:rPr>
        <w:t xml:space="preserve">evolution </w:t>
      </w:r>
      <w:r w:rsidR="00D35189" w:rsidRPr="00AC273F">
        <w:rPr>
          <w:rFonts w:cs="Times New Roman"/>
          <w:szCs w:val="24"/>
        </w:rPr>
        <w:t xml:space="preserve">of </w:t>
      </w:r>
      <w:r w:rsidR="00272511" w:rsidRPr="00AC273F">
        <w:rPr>
          <w:rFonts w:cs="Times New Roman"/>
          <w:szCs w:val="24"/>
        </w:rPr>
        <w:t>alkanethiol</w:t>
      </w:r>
      <w:r w:rsidR="00D35189" w:rsidRPr="00AC273F">
        <w:rPr>
          <w:rFonts w:cs="Times New Roman"/>
          <w:szCs w:val="24"/>
        </w:rPr>
        <w:t xml:space="preserve">-protected </w:t>
      </w:r>
      <w:r w:rsidR="00272511" w:rsidRPr="00AC273F">
        <w:rPr>
          <w:rFonts w:cs="Times New Roman"/>
          <w:szCs w:val="24"/>
        </w:rPr>
        <w:t xml:space="preserve">gold nanoparticles </w:t>
      </w:r>
      <w:r w:rsidR="00D35189" w:rsidRPr="00AC273F">
        <w:rPr>
          <w:rFonts w:cs="Times New Roman"/>
          <w:szCs w:val="24"/>
        </w:rPr>
        <w:t xml:space="preserve">by </w:t>
      </w:r>
      <w:r w:rsidR="00272511" w:rsidRPr="00AC273F">
        <w:rPr>
          <w:rFonts w:cs="Times New Roman"/>
          <w:szCs w:val="24"/>
        </w:rPr>
        <w:t>heat</w:t>
      </w:r>
      <w:r w:rsidR="00D35189" w:rsidRPr="00AC273F">
        <w:rPr>
          <w:rFonts w:cs="Times New Roman"/>
          <w:szCs w:val="24"/>
        </w:rPr>
        <w:t>-</w:t>
      </w:r>
      <w:r w:rsidR="00272511" w:rsidRPr="00AC273F">
        <w:rPr>
          <w:rFonts w:cs="Times New Roman"/>
          <w:szCs w:val="24"/>
        </w:rPr>
        <w:t xml:space="preserve">treatment </w:t>
      </w:r>
      <w:r w:rsidR="00D35189" w:rsidRPr="00AC273F">
        <w:rPr>
          <w:rFonts w:cs="Times New Roman"/>
          <w:szCs w:val="24"/>
        </w:rPr>
        <w:t xml:space="preserve">in the </w:t>
      </w:r>
      <w:r w:rsidR="00272511" w:rsidRPr="00AC273F">
        <w:rPr>
          <w:rFonts w:cs="Times New Roman"/>
          <w:szCs w:val="24"/>
        </w:rPr>
        <w:t>solid state</w:t>
      </w:r>
      <w:r w:rsidR="00D35189" w:rsidRPr="00AC273F">
        <w:rPr>
          <w:rFonts w:cs="Times New Roman"/>
          <w:szCs w:val="24"/>
        </w:rPr>
        <w:t xml:space="preserve">. </w:t>
      </w:r>
      <w:r w:rsidRPr="00AC273F">
        <w:rPr>
          <w:rFonts w:cs="Times New Roman"/>
          <w:i/>
          <w:szCs w:val="24"/>
        </w:rPr>
        <w:t xml:space="preserve">J. Phys. Chem. B </w:t>
      </w:r>
      <w:r w:rsidRPr="00AC273F">
        <w:rPr>
          <w:rFonts w:cs="Times New Roman"/>
          <w:b/>
          <w:szCs w:val="24"/>
        </w:rPr>
        <w:t>2003</w:t>
      </w:r>
      <w:r w:rsidRPr="00AC273F">
        <w:rPr>
          <w:rFonts w:cs="Times New Roman"/>
          <w:szCs w:val="24"/>
        </w:rPr>
        <w:t xml:space="preserve">, </w:t>
      </w:r>
      <w:r w:rsidRPr="00AC273F">
        <w:rPr>
          <w:rFonts w:cs="Times New Roman"/>
          <w:i/>
          <w:szCs w:val="24"/>
        </w:rPr>
        <w:t>107</w:t>
      </w:r>
      <w:r w:rsidRPr="00AC273F">
        <w:rPr>
          <w:rFonts w:cs="Times New Roman"/>
          <w:szCs w:val="24"/>
        </w:rPr>
        <w:t>, 2719</w:t>
      </w:r>
      <w:r w:rsidR="00F23731" w:rsidRPr="00205F37">
        <w:rPr>
          <w:szCs w:val="24"/>
        </w:rPr>
        <w:t>–</w:t>
      </w:r>
      <w:r w:rsidRPr="00AC273F">
        <w:rPr>
          <w:rFonts w:cs="Times New Roman"/>
          <w:szCs w:val="24"/>
        </w:rPr>
        <w:t>2724.</w:t>
      </w:r>
    </w:p>
    <w:p w:rsidR="00E173BD" w:rsidRPr="00AC273F" w:rsidRDefault="001A2775" w:rsidP="00AC273F">
      <w:pPr>
        <w:pStyle w:val="Mdeck8references"/>
        <w:ind w:left="461" w:hanging="461"/>
        <w:rPr>
          <w:rFonts w:cs="Times New Roman"/>
          <w:szCs w:val="24"/>
          <w:lang w:val="de-DE"/>
        </w:rPr>
      </w:pPr>
      <w:r w:rsidRPr="00AC273F">
        <w:rPr>
          <w:rFonts w:cs="Times New Roman"/>
          <w:szCs w:val="24"/>
          <w:lang w:val="de-DE"/>
        </w:rPr>
        <w:t xml:space="preserve">Lin, S.; Franklin, M.T.; </w:t>
      </w:r>
      <w:r w:rsidRPr="00F23731">
        <w:rPr>
          <w:rFonts w:cs="Times New Roman"/>
          <w:szCs w:val="24"/>
          <w:lang w:val="de-DE"/>
        </w:rPr>
        <w:t xml:space="preserve">Klabunde, K.J. </w:t>
      </w:r>
      <w:r w:rsidR="00CC2857" w:rsidRPr="00F23731">
        <w:rPr>
          <w:rFonts w:cs="Times New Roman"/>
          <w:szCs w:val="24"/>
        </w:rPr>
        <w:t>Non-</w:t>
      </w:r>
      <w:r w:rsidR="00272511" w:rsidRPr="00F23731">
        <w:rPr>
          <w:rFonts w:cs="Times New Roman"/>
          <w:szCs w:val="24"/>
        </w:rPr>
        <w:t>aqueous colloidal gold</w:t>
      </w:r>
      <w:r w:rsidR="00CC2857" w:rsidRPr="00F23731">
        <w:rPr>
          <w:rFonts w:cs="Times New Roman"/>
          <w:szCs w:val="24"/>
        </w:rPr>
        <w:t xml:space="preserve">. Clustering of </w:t>
      </w:r>
      <w:r w:rsidR="00272511" w:rsidRPr="00F23731">
        <w:rPr>
          <w:rFonts w:cs="Times New Roman"/>
          <w:szCs w:val="24"/>
        </w:rPr>
        <w:t xml:space="preserve">metal atoms </w:t>
      </w:r>
      <w:r w:rsidR="00CC2857" w:rsidRPr="00F23731">
        <w:rPr>
          <w:rFonts w:cs="Times New Roman"/>
          <w:szCs w:val="24"/>
        </w:rPr>
        <w:t xml:space="preserve">in </w:t>
      </w:r>
      <w:r w:rsidR="00272511" w:rsidRPr="00F23731">
        <w:rPr>
          <w:rFonts w:cs="Times New Roman"/>
          <w:szCs w:val="24"/>
        </w:rPr>
        <w:t>organic media</w:t>
      </w:r>
      <w:r w:rsidR="00CC2857" w:rsidRPr="00F23731">
        <w:rPr>
          <w:rFonts w:cs="Times New Roman"/>
          <w:szCs w:val="24"/>
        </w:rPr>
        <w:t xml:space="preserve">. 12. </w:t>
      </w:r>
      <w:r w:rsidRPr="00F23731">
        <w:rPr>
          <w:rFonts w:cs="Times New Roman"/>
          <w:i/>
          <w:szCs w:val="24"/>
          <w:lang w:val="de-DE"/>
        </w:rPr>
        <w:t xml:space="preserve">Langmuir </w:t>
      </w:r>
      <w:r w:rsidRPr="00F23731">
        <w:rPr>
          <w:rFonts w:cs="Times New Roman"/>
          <w:b/>
          <w:szCs w:val="24"/>
          <w:lang w:val="de-DE"/>
        </w:rPr>
        <w:t>198</w:t>
      </w:r>
      <w:r w:rsidRPr="00AC273F">
        <w:rPr>
          <w:rFonts w:cs="Times New Roman"/>
          <w:b/>
          <w:szCs w:val="24"/>
          <w:lang w:val="de-DE"/>
        </w:rPr>
        <w:t>6</w:t>
      </w:r>
      <w:r w:rsidRPr="00AC273F">
        <w:rPr>
          <w:rFonts w:cs="Times New Roman"/>
          <w:szCs w:val="24"/>
          <w:lang w:val="de-DE"/>
        </w:rPr>
        <w:t xml:space="preserve">, </w:t>
      </w:r>
      <w:r w:rsidRPr="00AC273F">
        <w:rPr>
          <w:rFonts w:cs="Times New Roman"/>
          <w:i/>
          <w:szCs w:val="24"/>
          <w:lang w:val="de-DE"/>
        </w:rPr>
        <w:t>2</w:t>
      </w:r>
      <w:r w:rsidRPr="00AC273F">
        <w:rPr>
          <w:rFonts w:cs="Times New Roman"/>
          <w:szCs w:val="24"/>
          <w:lang w:val="de-DE"/>
        </w:rPr>
        <w:t>, 259</w:t>
      </w:r>
      <w:r w:rsidR="00F23731" w:rsidRPr="00205F37">
        <w:rPr>
          <w:szCs w:val="24"/>
        </w:rPr>
        <w:t>–</w:t>
      </w:r>
      <w:r w:rsidRPr="00AC273F">
        <w:rPr>
          <w:rFonts w:cs="Times New Roman"/>
          <w:szCs w:val="24"/>
          <w:lang w:val="de-DE"/>
        </w:rPr>
        <w:t>260.</w:t>
      </w:r>
    </w:p>
    <w:p w:rsidR="00E173BD" w:rsidRPr="00AC273F" w:rsidRDefault="001A2775" w:rsidP="00AC273F">
      <w:pPr>
        <w:pStyle w:val="Mdeck8references"/>
        <w:ind w:left="461" w:hanging="461"/>
        <w:rPr>
          <w:rFonts w:cs="Times New Roman"/>
          <w:szCs w:val="24"/>
        </w:rPr>
      </w:pPr>
      <w:r w:rsidRPr="00AC273F">
        <w:rPr>
          <w:rFonts w:cs="Times New Roman"/>
          <w:szCs w:val="24"/>
          <w:lang w:val="fr-CH"/>
        </w:rPr>
        <w:t xml:space="preserve">Naoe, K.; Petit, C.; Pileni, M.P. </w:t>
      </w:r>
      <w:r w:rsidR="00CC2857" w:rsidRPr="00AC273F">
        <w:rPr>
          <w:rStyle w:val="st1"/>
          <w:rFonts w:cs="Times New Roman"/>
          <w:szCs w:val="24"/>
        </w:rPr>
        <w:t xml:space="preserve">From wormlike to spherical palladium nanocrystals: Digestive ripening. </w:t>
      </w:r>
      <w:r w:rsidRPr="00AC273F">
        <w:rPr>
          <w:rFonts w:cs="Times New Roman"/>
          <w:i/>
          <w:szCs w:val="24"/>
        </w:rPr>
        <w:t xml:space="preserve">J. Phys. Chem. C </w:t>
      </w:r>
      <w:r w:rsidRPr="00AC273F">
        <w:rPr>
          <w:rFonts w:cs="Times New Roman"/>
          <w:b/>
          <w:szCs w:val="24"/>
        </w:rPr>
        <w:t>2007</w:t>
      </w:r>
      <w:r w:rsidRPr="00AC273F">
        <w:rPr>
          <w:rFonts w:cs="Times New Roman"/>
          <w:szCs w:val="24"/>
        </w:rPr>
        <w:t xml:space="preserve">, </w:t>
      </w:r>
      <w:r w:rsidRPr="00AC273F">
        <w:rPr>
          <w:rFonts w:cs="Times New Roman"/>
          <w:i/>
          <w:szCs w:val="24"/>
        </w:rPr>
        <w:t>111</w:t>
      </w:r>
      <w:r w:rsidRPr="00AC273F">
        <w:rPr>
          <w:rFonts w:cs="Times New Roman"/>
          <w:szCs w:val="24"/>
        </w:rPr>
        <w:t>, 16249</w:t>
      </w:r>
      <w:r w:rsidR="00F23731" w:rsidRPr="00205F37">
        <w:rPr>
          <w:szCs w:val="24"/>
        </w:rPr>
        <w:t>–</w:t>
      </w:r>
      <w:r w:rsidRPr="00AC273F">
        <w:rPr>
          <w:rFonts w:cs="Times New Roman"/>
          <w:szCs w:val="24"/>
        </w:rPr>
        <w:t>16254.</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Teranishi, T.; Hasegawa, S.; Shimizu, T.; Miyake, M. </w:t>
      </w:r>
      <w:r w:rsidR="00CC2857" w:rsidRPr="00AC273F">
        <w:rPr>
          <w:rStyle w:val="maintitle"/>
          <w:rFonts w:cs="Times New Roman"/>
          <w:szCs w:val="24"/>
        </w:rPr>
        <w:t>Heat-</w:t>
      </w:r>
      <w:r w:rsidR="00272511" w:rsidRPr="00AC273F">
        <w:rPr>
          <w:rStyle w:val="maintitle"/>
          <w:rFonts w:cs="Times New Roman"/>
          <w:szCs w:val="24"/>
        </w:rPr>
        <w:t xml:space="preserve">induced size evolution </w:t>
      </w:r>
      <w:r w:rsidR="00CC2857" w:rsidRPr="00AC273F">
        <w:rPr>
          <w:rStyle w:val="maintitle"/>
          <w:rFonts w:cs="Times New Roman"/>
          <w:szCs w:val="24"/>
        </w:rPr>
        <w:t xml:space="preserve">of </w:t>
      </w:r>
      <w:r w:rsidR="00272511" w:rsidRPr="00AC273F">
        <w:rPr>
          <w:rStyle w:val="maintitle"/>
          <w:rFonts w:cs="Times New Roman"/>
          <w:szCs w:val="24"/>
        </w:rPr>
        <w:t xml:space="preserve">gold nanoparticles </w:t>
      </w:r>
      <w:r w:rsidR="00CC2857" w:rsidRPr="00AC273F">
        <w:rPr>
          <w:rStyle w:val="maintitle"/>
          <w:rFonts w:cs="Times New Roman"/>
          <w:szCs w:val="24"/>
        </w:rPr>
        <w:t xml:space="preserve">in the </w:t>
      </w:r>
      <w:r w:rsidR="00272511" w:rsidRPr="00AC273F">
        <w:rPr>
          <w:rStyle w:val="maintitle"/>
          <w:rFonts w:cs="Times New Roman"/>
          <w:szCs w:val="24"/>
        </w:rPr>
        <w:t>solid state</w:t>
      </w:r>
      <w:r w:rsidR="00CC2857" w:rsidRPr="00AC273F">
        <w:rPr>
          <w:rStyle w:val="maintitle"/>
          <w:rFonts w:cs="Times New Roman"/>
          <w:szCs w:val="24"/>
        </w:rPr>
        <w:t>.</w:t>
      </w:r>
      <w:r w:rsidRPr="00AC273F">
        <w:rPr>
          <w:rFonts w:cs="Times New Roman"/>
          <w:szCs w:val="24"/>
          <w:lang w:val="de-CH"/>
        </w:rPr>
        <w:t xml:space="preserve"> </w:t>
      </w:r>
      <w:r w:rsidRPr="00AC273F">
        <w:rPr>
          <w:rFonts w:cs="Times New Roman"/>
          <w:i/>
          <w:szCs w:val="24"/>
        </w:rPr>
        <w:t xml:space="preserve">Adv. Mater. </w:t>
      </w:r>
      <w:r w:rsidRPr="00AC273F">
        <w:rPr>
          <w:rFonts w:cs="Times New Roman"/>
          <w:b/>
          <w:szCs w:val="24"/>
        </w:rPr>
        <w:t>2001</w:t>
      </w:r>
      <w:r w:rsidRPr="00AC273F">
        <w:rPr>
          <w:rFonts w:cs="Times New Roman"/>
          <w:szCs w:val="24"/>
        </w:rPr>
        <w:t xml:space="preserve">, </w:t>
      </w:r>
      <w:r w:rsidRPr="00AC273F">
        <w:rPr>
          <w:rFonts w:cs="Times New Roman"/>
          <w:i/>
          <w:szCs w:val="24"/>
        </w:rPr>
        <w:t>13</w:t>
      </w:r>
      <w:r w:rsidRPr="00AC273F">
        <w:rPr>
          <w:rFonts w:cs="Times New Roman"/>
          <w:szCs w:val="24"/>
        </w:rPr>
        <w:t>, 1699</w:t>
      </w:r>
      <w:r w:rsidR="00F23731" w:rsidRPr="00205F37">
        <w:rPr>
          <w:szCs w:val="24"/>
        </w:rPr>
        <w:t>–</w:t>
      </w:r>
      <w:r w:rsidRPr="00AC273F">
        <w:rPr>
          <w:rFonts w:cs="Times New Roman"/>
          <w:szCs w:val="24"/>
        </w:rPr>
        <w:t>1701.</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Brust, M.; Kiely, C.J. </w:t>
      </w:r>
      <w:r w:rsidRPr="00AC273F">
        <w:rPr>
          <w:rFonts w:cs="Times New Roman"/>
          <w:i/>
          <w:szCs w:val="24"/>
        </w:rPr>
        <w:t>Colloids and Colloid Assemblies</w:t>
      </w:r>
      <w:r w:rsidRPr="00AC273F">
        <w:rPr>
          <w:rFonts w:cs="Times New Roman"/>
          <w:szCs w:val="24"/>
        </w:rPr>
        <w:t>; Caruso, F., Ed.; Wiley-VCH: Weinheim, Germany, 2004; pp. 96</w:t>
      </w:r>
      <w:r w:rsidR="00F23731" w:rsidRPr="00205F37">
        <w:rPr>
          <w:szCs w:val="24"/>
        </w:rPr>
        <w:t>–</w:t>
      </w:r>
      <w:r w:rsidRPr="00AC273F">
        <w:rPr>
          <w:rFonts w:cs="Times New Roman"/>
          <w:szCs w:val="24"/>
        </w:rPr>
        <w:t>119.</w:t>
      </w:r>
    </w:p>
    <w:p w:rsidR="00E173BD" w:rsidRPr="00AC273F" w:rsidRDefault="001A2775" w:rsidP="00AC273F">
      <w:pPr>
        <w:pStyle w:val="Mdeck8references"/>
        <w:ind w:left="461" w:hanging="461"/>
        <w:rPr>
          <w:rFonts w:cs="Times New Roman"/>
          <w:szCs w:val="24"/>
        </w:rPr>
      </w:pPr>
      <w:r w:rsidRPr="00AC273F">
        <w:rPr>
          <w:rFonts w:cs="Times New Roman"/>
          <w:szCs w:val="24"/>
          <w:lang w:val="fr-CH"/>
        </w:rPr>
        <w:t xml:space="preserve">Daniel, M.C.; Astruc, D. </w:t>
      </w:r>
      <w:r w:rsidR="00CC2857" w:rsidRPr="00AC273F">
        <w:rPr>
          <w:rFonts w:cs="Times New Roman"/>
          <w:szCs w:val="24"/>
        </w:rPr>
        <w:t xml:space="preserve">Gold nanoparticles: </w:t>
      </w:r>
      <w:r w:rsidR="00272511" w:rsidRPr="00AC273F">
        <w:rPr>
          <w:rFonts w:cs="Times New Roman"/>
          <w:szCs w:val="24"/>
        </w:rPr>
        <w:t>Assembly</w:t>
      </w:r>
      <w:r w:rsidR="00CC2857" w:rsidRPr="00AC273F">
        <w:rPr>
          <w:rFonts w:cs="Times New Roman"/>
          <w:szCs w:val="24"/>
        </w:rPr>
        <w:t xml:space="preserve">, supramolecular chemistry, </w:t>
      </w:r>
      <w:r w:rsidR="00514280" w:rsidRPr="00AC273F">
        <w:rPr>
          <w:rFonts w:eastAsia="SimSun" w:cs="Times New Roman"/>
          <w:szCs w:val="24"/>
          <w:lang w:eastAsia="zh-CN"/>
        </w:rPr>
        <w:br/>
      </w:r>
      <w:r w:rsidR="00CC2857" w:rsidRPr="00AC273F">
        <w:rPr>
          <w:rFonts w:cs="Times New Roman"/>
          <w:szCs w:val="24"/>
        </w:rPr>
        <w:t xml:space="preserve">quantum-size-related properties, and applications toward biology, catalysis, and nanotechnology. </w:t>
      </w:r>
      <w:r w:rsidRPr="00AC273F">
        <w:rPr>
          <w:rFonts w:cs="Times New Roman"/>
          <w:i/>
          <w:szCs w:val="24"/>
        </w:rPr>
        <w:t xml:space="preserve">Chem. Rev. </w:t>
      </w:r>
      <w:r w:rsidRPr="00AC273F">
        <w:rPr>
          <w:rFonts w:cs="Times New Roman"/>
          <w:b/>
          <w:szCs w:val="24"/>
        </w:rPr>
        <w:t>2004</w:t>
      </w:r>
      <w:r w:rsidRPr="00AC273F">
        <w:rPr>
          <w:rFonts w:cs="Times New Roman"/>
          <w:szCs w:val="24"/>
        </w:rPr>
        <w:t xml:space="preserve">, </w:t>
      </w:r>
      <w:r w:rsidRPr="00AC273F">
        <w:rPr>
          <w:rFonts w:cs="Times New Roman"/>
          <w:i/>
          <w:szCs w:val="24"/>
        </w:rPr>
        <w:t>104</w:t>
      </w:r>
      <w:r w:rsidRPr="00AC273F">
        <w:rPr>
          <w:rFonts w:cs="Times New Roman"/>
          <w:szCs w:val="24"/>
        </w:rPr>
        <w:t>, 293</w:t>
      </w:r>
      <w:r w:rsidR="00F23731" w:rsidRPr="00205F37">
        <w:rPr>
          <w:szCs w:val="24"/>
        </w:rPr>
        <w:t>–</w:t>
      </w:r>
      <w:r w:rsidRPr="00AC273F">
        <w:rPr>
          <w:rFonts w:cs="Times New Roman"/>
          <w:szCs w:val="24"/>
        </w:rPr>
        <w:t>346.</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Klabunde, K.J.; Richards, R. </w:t>
      </w:r>
      <w:r w:rsidRPr="00AC273F">
        <w:rPr>
          <w:rFonts w:cs="Times New Roman"/>
          <w:i/>
          <w:szCs w:val="24"/>
        </w:rPr>
        <w:t>Nanoscale Materials in Chemistry</w:t>
      </w:r>
      <w:r w:rsidRPr="00AC273F">
        <w:rPr>
          <w:rFonts w:cs="Times New Roman"/>
          <w:szCs w:val="24"/>
        </w:rPr>
        <w:t xml:space="preserve">; Wiley Publishers: </w:t>
      </w:r>
      <w:r w:rsidR="00CC2857" w:rsidRPr="00AC273F">
        <w:rPr>
          <w:rFonts w:cs="Times New Roman"/>
          <w:szCs w:val="24"/>
        </w:rPr>
        <w:t xml:space="preserve">New York, NY, USA, </w:t>
      </w:r>
      <w:r w:rsidRPr="00AC273F">
        <w:rPr>
          <w:rFonts w:cs="Times New Roman"/>
          <w:szCs w:val="24"/>
        </w:rPr>
        <w:t>2009; Volume 2.</w:t>
      </w:r>
    </w:p>
    <w:p w:rsidR="00E173BD" w:rsidRPr="00AC273F" w:rsidRDefault="001A2775" w:rsidP="00AC273F">
      <w:pPr>
        <w:pStyle w:val="Mdeck8references"/>
        <w:ind w:left="461" w:hanging="461"/>
        <w:rPr>
          <w:rFonts w:cs="Times New Roman"/>
          <w:szCs w:val="24"/>
        </w:rPr>
      </w:pPr>
      <w:r w:rsidRPr="00AC273F">
        <w:rPr>
          <w:rFonts w:cs="Times New Roman"/>
          <w:szCs w:val="24"/>
        </w:rPr>
        <w:t>Templeton, A.C.; Wuelfing, M.P.; Murray, R.W</w:t>
      </w:r>
      <w:r w:rsidR="00CC2857" w:rsidRPr="00AC273F">
        <w:rPr>
          <w:rFonts w:cs="Times New Roman"/>
          <w:szCs w:val="24"/>
        </w:rPr>
        <w:t xml:space="preserve">. Monolayer protected cluster molecules. </w:t>
      </w:r>
      <w:r w:rsidR="00A9373C" w:rsidRPr="00AC273F">
        <w:rPr>
          <w:rFonts w:cs="Times New Roman"/>
          <w:i/>
          <w:szCs w:val="24"/>
        </w:rPr>
        <w:t>Acc.</w:t>
      </w:r>
      <w:r w:rsidRPr="00AC273F">
        <w:rPr>
          <w:rFonts w:cs="Times New Roman"/>
          <w:i/>
          <w:szCs w:val="24"/>
        </w:rPr>
        <w:t xml:space="preserve"> Chem. Res. </w:t>
      </w:r>
      <w:r w:rsidRPr="00AC273F">
        <w:rPr>
          <w:rFonts w:cs="Times New Roman"/>
          <w:b/>
          <w:szCs w:val="24"/>
        </w:rPr>
        <w:t>2000</w:t>
      </w:r>
      <w:r w:rsidRPr="00AC273F">
        <w:rPr>
          <w:rFonts w:cs="Times New Roman"/>
          <w:szCs w:val="24"/>
        </w:rPr>
        <w:t xml:space="preserve">, </w:t>
      </w:r>
      <w:r w:rsidRPr="00AC273F">
        <w:rPr>
          <w:rFonts w:cs="Times New Roman"/>
          <w:i/>
          <w:szCs w:val="24"/>
        </w:rPr>
        <w:t>33</w:t>
      </w:r>
      <w:r w:rsidRPr="00AC273F">
        <w:rPr>
          <w:rFonts w:cs="Times New Roman"/>
          <w:szCs w:val="24"/>
        </w:rPr>
        <w:t>, 27</w:t>
      </w:r>
      <w:r w:rsidR="00F23731" w:rsidRPr="00205F37">
        <w:rPr>
          <w:szCs w:val="24"/>
        </w:rPr>
        <w:t>–</w:t>
      </w:r>
      <w:r w:rsidRPr="00AC273F">
        <w:rPr>
          <w:rFonts w:cs="Times New Roman"/>
          <w:szCs w:val="24"/>
        </w:rPr>
        <w:t>36.</w:t>
      </w:r>
    </w:p>
    <w:p w:rsidR="00E173BD" w:rsidRPr="00AC273F" w:rsidRDefault="001A2775" w:rsidP="00AC273F">
      <w:pPr>
        <w:pStyle w:val="Mdeck8references"/>
        <w:ind w:left="461" w:hanging="461"/>
        <w:rPr>
          <w:rFonts w:cs="Times New Roman"/>
          <w:szCs w:val="24"/>
        </w:rPr>
      </w:pPr>
      <w:r w:rsidRPr="00AC273F">
        <w:rPr>
          <w:rFonts w:cs="Times New Roman"/>
          <w:szCs w:val="24"/>
        </w:rPr>
        <w:t xml:space="preserve">Jose, D.; Matthiesen, J.E.; Parsons, C.; Sorensen, C.M.; Klabunde, K.J. </w:t>
      </w:r>
      <w:r w:rsidR="00CC2857" w:rsidRPr="00AC273F">
        <w:rPr>
          <w:rFonts w:cs="Times New Roman"/>
          <w:szCs w:val="24"/>
        </w:rPr>
        <w:t xml:space="preserve">Size </w:t>
      </w:r>
      <w:r w:rsidR="00AC273F" w:rsidRPr="00AC273F">
        <w:rPr>
          <w:rFonts w:eastAsia="SimSun" w:cs="Times New Roman"/>
          <w:szCs w:val="24"/>
          <w:lang w:eastAsia="zh-CN"/>
        </w:rPr>
        <w:t>f</w:t>
      </w:r>
      <w:r w:rsidR="00CC2857" w:rsidRPr="00AC273F">
        <w:rPr>
          <w:rFonts w:cs="Times New Roman"/>
          <w:szCs w:val="24"/>
        </w:rPr>
        <w:t xml:space="preserve">ocusing of </w:t>
      </w:r>
      <w:r w:rsidR="00272511" w:rsidRPr="00AC273F">
        <w:rPr>
          <w:rFonts w:cs="Times New Roman"/>
          <w:szCs w:val="24"/>
        </w:rPr>
        <w:t xml:space="preserve">nanoparticles </w:t>
      </w:r>
      <w:r w:rsidR="00CC2857" w:rsidRPr="00AC273F">
        <w:rPr>
          <w:rFonts w:cs="Times New Roman"/>
          <w:szCs w:val="24"/>
        </w:rPr>
        <w:t xml:space="preserve">by </w:t>
      </w:r>
      <w:r w:rsidR="00272511" w:rsidRPr="00AC273F">
        <w:rPr>
          <w:rFonts w:cs="Times New Roman"/>
          <w:szCs w:val="24"/>
        </w:rPr>
        <w:t xml:space="preserve">thermodynamic control </w:t>
      </w:r>
      <w:r w:rsidR="00CC2857" w:rsidRPr="00AC273F">
        <w:rPr>
          <w:rFonts w:cs="Times New Roman"/>
          <w:szCs w:val="24"/>
        </w:rPr>
        <w:t xml:space="preserve">through </w:t>
      </w:r>
      <w:r w:rsidR="00272511" w:rsidRPr="00AC273F">
        <w:rPr>
          <w:rFonts w:cs="Times New Roman"/>
          <w:szCs w:val="24"/>
        </w:rPr>
        <w:t>ligand interactions</w:t>
      </w:r>
      <w:r w:rsidR="00CC2857" w:rsidRPr="00AC273F">
        <w:rPr>
          <w:rFonts w:cs="Times New Roman"/>
          <w:szCs w:val="24"/>
        </w:rPr>
        <w:t>.</w:t>
      </w:r>
      <w:r w:rsidR="00D92D75" w:rsidRPr="00AC273F">
        <w:rPr>
          <w:rFonts w:cs="Times New Roman"/>
          <w:szCs w:val="24"/>
        </w:rPr>
        <w:t xml:space="preserve"> </w:t>
      </w:r>
      <w:r w:rsidR="00CC2857" w:rsidRPr="00AC273F">
        <w:rPr>
          <w:rFonts w:cs="Times New Roman"/>
          <w:szCs w:val="24"/>
        </w:rPr>
        <w:t xml:space="preserve">Molecular </w:t>
      </w:r>
      <w:r w:rsidR="00272511" w:rsidRPr="00AC273F">
        <w:rPr>
          <w:rFonts w:cs="Times New Roman"/>
          <w:szCs w:val="24"/>
        </w:rPr>
        <w:t xml:space="preserve">clusters compared </w:t>
      </w:r>
      <w:r w:rsidR="00CC2857" w:rsidRPr="00AC273F">
        <w:rPr>
          <w:rFonts w:cs="Times New Roman"/>
          <w:szCs w:val="24"/>
        </w:rPr>
        <w:t xml:space="preserve">with </w:t>
      </w:r>
      <w:r w:rsidR="00272511" w:rsidRPr="00AC273F">
        <w:rPr>
          <w:rFonts w:cs="Times New Roman"/>
          <w:szCs w:val="24"/>
        </w:rPr>
        <w:t xml:space="preserve">nanomaterials </w:t>
      </w:r>
      <w:r w:rsidR="00CC2857" w:rsidRPr="00AC273F">
        <w:rPr>
          <w:rFonts w:cs="Times New Roman"/>
          <w:szCs w:val="24"/>
        </w:rPr>
        <w:t xml:space="preserve">of </w:t>
      </w:r>
      <w:r w:rsidR="00272511" w:rsidRPr="00AC273F">
        <w:rPr>
          <w:rFonts w:cs="Times New Roman"/>
          <w:szCs w:val="24"/>
        </w:rPr>
        <w:t>metals</w:t>
      </w:r>
      <w:r w:rsidR="00CC2857" w:rsidRPr="00AC273F">
        <w:rPr>
          <w:rFonts w:cs="Times New Roman"/>
          <w:szCs w:val="24"/>
        </w:rPr>
        <w:t>.</w:t>
      </w:r>
      <w:r w:rsidR="00D92D75" w:rsidRPr="00AC273F">
        <w:rPr>
          <w:rFonts w:cs="Times New Roman"/>
          <w:szCs w:val="24"/>
        </w:rPr>
        <w:t xml:space="preserve"> </w:t>
      </w:r>
      <w:r w:rsidRPr="00AC273F">
        <w:rPr>
          <w:rFonts w:cs="Times New Roman"/>
          <w:i/>
          <w:szCs w:val="24"/>
        </w:rPr>
        <w:t xml:space="preserve">J. Phys. Chem. Lett. </w:t>
      </w:r>
      <w:r w:rsidRPr="00AC273F">
        <w:rPr>
          <w:rFonts w:cs="Times New Roman"/>
          <w:b/>
          <w:szCs w:val="24"/>
        </w:rPr>
        <w:t>2012</w:t>
      </w:r>
      <w:r w:rsidRPr="00AC273F">
        <w:rPr>
          <w:rFonts w:cs="Times New Roman"/>
          <w:szCs w:val="24"/>
        </w:rPr>
        <w:t xml:space="preserve">, </w:t>
      </w:r>
      <w:r w:rsidRPr="00AC273F">
        <w:rPr>
          <w:rFonts w:cs="Times New Roman"/>
          <w:i/>
          <w:szCs w:val="24"/>
        </w:rPr>
        <w:t>3</w:t>
      </w:r>
      <w:r w:rsidRPr="00AC273F">
        <w:rPr>
          <w:rFonts w:cs="Times New Roman"/>
          <w:szCs w:val="24"/>
        </w:rPr>
        <w:t>, 885</w:t>
      </w:r>
      <w:r w:rsidR="00F23731" w:rsidRPr="00205F37">
        <w:rPr>
          <w:szCs w:val="24"/>
        </w:rPr>
        <w:t>–</w:t>
      </w:r>
      <w:r w:rsidRPr="00AC273F">
        <w:rPr>
          <w:rFonts w:cs="Times New Roman"/>
          <w:szCs w:val="24"/>
        </w:rPr>
        <w:t>890.</w:t>
      </w:r>
    </w:p>
    <w:p w:rsidR="00E173BD" w:rsidRPr="00AC273F" w:rsidRDefault="001A2775" w:rsidP="00AC273F">
      <w:pPr>
        <w:pStyle w:val="Mdeck8references"/>
        <w:ind w:left="461" w:hanging="461"/>
        <w:rPr>
          <w:rFonts w:cs="Times New Roman"/>
          <w:szCs w:val="24"/>
        </w:rPr>
      </w:pPr>
      <w:r w:rsidRPr="00AC273F">
        <w:rPr>
          <w:rFonts w:cs="Times New Roman"/>
          <w:szCs w:val="24"/>
        </w:rPr>
        <w:t>Prasad, B.L.V.; Stoeva, S.I.; Sorensen, C.M.; Klabunde, K.J</w:t>
      </w:r>
      <w:r w:rsidRPr="00AC273F">
        <w:rPr>
          <w:rFonts w:cs="Times New Roman"/>
          <w:i/>
          <w:szCs w:val="24"/>
        </w:rPr>
        <w:t xml:space="preserve">. </w:t>
      </w:r>
      <w:r w:rsidR="00CC2857" w:rsidRPr="00AC273F">
        <w:rPr>
          <w:rFonts w:cs="Times New Roman"/>
          <w:szCs w:val="24"/>
        </w:rPr>
        <w:t>Digestive-</w:t>
      </w:r>
      <w:r w:rsidR="00272511" w:rsidRPr="00AC273F">
        <w:rPr>
          <w:rFonts w:cs="Times New Roman"/>
          <w:szCs w:val="24"/>
        </w:rPr>
        <w:t xml:space="preserve">ripening agents </w:t>
      </w:r>
      <w:r w:rsidR="00CC2857" w:rsidRPr="00AC273F">
        <w:rPr>
          <w:rFonts w:cs="Times New Roman"/>
          <w:szCs w:val="24"/>
        </w:rPr>
        <w:t xml:space="preserve">for </w:t>
      </w:r>
      <w:r w:rsidR="00272511" w:rsidRPr="00AC273F">
        <w:rPr>
          <w:rFonts w:cs="Times New Roman"/>
          <w:szCs w:val="24"/>
        </w:rPr>
        <w:t>gold nanoparticles</w:t>
      </w:r>
      <w:r w:rsidR="00CC2857" w:rsidRPr="00AC273F">
        <w:rPr>
          <w:rFonts w:cs="Times New Roman"/>
          <w:szCs w:val="24"/>
        </w:rPr>
        <w:t>:</w:t>
      </w:r>
      <w:r w:rsidR="00D92D75" w:rsidRPr="00AC273F">
        <w:rPr>
          <w:rFonts w:cs="Times New Roman"/>
          <w:szCs w:val="24"/>
        </w:rPr>
        <w:t xml:space="preserve"> </w:t>
      </w:r>
      <w:r w:rsidR="00CC2857" w:rsidRPr="00AC273F">
        <w:rPr>
          <w:rFonts w:cs="Times New Roman"/>
          <w:szCs w:val="24"/>
        </w:rPr>
        <w:t xml:space="preserve">Alternatives to </w:t>
      </w:r>
      <w:r w:rsidR="00272511" w:rsidRPr="00AC273F">
        <w:rPr>
          <w:rFonts w:cs="Times New Roman"/>
          <w:szCs w:val="24"/>
        </w:rPr>
        <w:t>thiols</w:t>
      </w:r>
      <w:r w:rsidR="00CC2857" w:rsidRPr="00AC273F">
        <w:rPr>
          <w:rFonts w:cs="Times New Roman"/>
          <w:szCs w:val="24"/>
        </w:rPr>
        <w:t xml:space="preserve">. </w:t>
      </w:r>
      <w:r w:rsidRPr="00AC273F">
        <w:rPr>
          <w:rFonts w:cs="Times New Roman"/>
          <w:i/>
          <w:szCs w:val="24"/>
        </w:rPr>
        <w:t>Chem. Mater</w:t>
      </w:r>
      <w:r w:rsidRPr="00AC273F">
        <w:rPr>
          <w:rFonts w:eastAsia="SimSun" w:cs="Times New Roman"/>
          <w:i/>
          <w:szCs w:val="24"/>
          <w:lang w:eastAsia="zh-CN"/>
        </w:rPr>
        <w:t>.</w:t>
      </w:r>
      <w:r w:rsidRPr="00AC273F">
        <w:rPr>
          <w:rFonts w:cs="Times New Roman"/>
          <w:szCs w:val="24"/>
        </w:rPr>
        <w:t xml:space="preserve"> </w:t>
      </w:r>
      <w:r w:rsidRPr="00AC273F">
        <w:rPr>
          <w:rFonts w:cs="Times New Roman"/>
          <w:b/>
          <w:szCs w:val="24"/>
        </w:rPr>
        <w:t>2003</w:t>
      </w:r>
      <w:r w:rsidRPr="00AC273F">
        <w:rPr>
          <w:rFonts w:cs="Times New Roman"/>
          <w:szCs w:val="24"/>
        </w:rPr>
        <w:t xml:space="preserve">, </w:t>
      </w:r>
      <w:r w:rsidRPr="00AC273F">
        <w:rPr>
          <w:rFonts w:cs="Times New Roman"/>
          <w:i/>
          <w:szCs w:val="24"/>
        </w:rPr>
        <w:t>15</w:t>
      </w:r>
      <w:r w:rsidRPr="00AC273F">
        <w:rPr>
          <w:rFonts w:cs="Times New Roman"/>
          <w:szCs w:val="24"/>
        </w:rPr>
        <w:t>, 935</w:t>
      </w:r>
      <w:r w:rsidR="00F23731" w:rsidRPr="00205F37">
        <w:rPr>
          <w:szCs w:val="24"/>
        </w:rPr>
        <w:t>–</w:t>
      </w:r>
      <w:r w:rsidRPr="00AC273F">
        <w:rPr>
          <w:rFonts w:cs="Times New Roman"/>
          <w:szCs w:val="24"/>
        </w:rPr>
        <w:t>942.</w:t>
      </w:r>
    </w:p>
    <w:p w:rsidR="00E173BD" w:rsidRPr="00AC273F" w:rsidRDefault="001A2775" w:rsidP="00AC273F">
      <w:pPr>
        <w:pStyle w:val="Mdeck8references"/>
        <w:ind w:left="461" w:hanging="461"/>
        <w:rPr>
          <w:rFonts w:cs="Times New Roman"/>
          <w:szCs w:val="24"/>
          <w:lang w:val="fr-CH"/>
        </w:rPr>
      </w:pPr>
      <w:r w:rsidRPr="00AC273F">
        <w:rPr>
          <w:rFonts w:cs="Times New Roman"/>
          <w:szCs w:val="24"/>
          <w:lang w:val="fr-CH"/>
        </w:rPr>
        <w:t xml:space="preserve">Cardenas-Trivino, G.; Klabunde, K.J.; Dale, B. </w:t>
      </w:r>
      <w:r w:rsidR="00171534" w:rsidRPr="00AC273F">
        <w:rPr>
          <w:rFonts w:cs="Times New Roman"/>
          <w:szCs w:val="24"/>
        </w:rPr>
        <w:t xml:space="preserve">Living </w:t>
      </w:r>
      <w:r w:rsidR="00AC273F" w:rsidRPr="00AC273F">
        <w:rPr>
          <w:rFonts w:eastAsia="SimSun" w:cs="Times New Roman"/>
          <w:szCs w:val="24"/>
          <w:lang w:eastAsia="zh-CN"/>
        </w:rPr>
        <w:t>c</w:t>
      </w:r>
      <w:r w:rsidR="00171534" w:rsidRPr="00AC273F">
        <w:rPr>
          <w:rFonts w:cs="Times New Roman"/>
          <w:szCs w:val="24"/>
        </w:rPr>
        <w:t xml:space="preserve">olloidal </w:t>
      </w:r>
      <w:r w:rsidR="00AC273F" w:rsidRPr="00AC273F">
        <w:rPr>
          <w:rFonts w:eastAsia="SimSun" w:cs="Times New Roman"/>
          <w:szCs w:val="24"/>
          <w:lang w:eastAsia="zh-CN"/>
        </w:rPr>
        <w:t>p</w:t>
      </w:r>
      <w:r w:rsidR="00171534" w:rsidRPr="00AC273F">
        <w:rPr>
          <w:rFonts w:cs="Times New Roman"/>
          <w:szCs w:val="24"/>
        </w:rPr>
        <w:t xml:space="preserve">alladium in </w:t>
      </w:r>
      <w:r w:rsidR="00272511" w:rsidRPr="00AC273F">
        <w:rPr>
          <w:rFonts w:cs="Times New Roman"/>
          <w:szCs w:val="24"/>
        </w:rPr>
        <w:t>non-aqueous solvents</w:t>
      </w:r>
      <w:r w:rsidR="00171534" w:rsidRPr="00AC273F">
        <w:rPr>
          <w:rFonts w:cs="Times New Roman"/>
          <w:szCs w:val="24"/>
        </w:rPr>
        <w:t xml:space="preserve">, </w:t>
      </w:r>
      <w:r w:rsidR="00272511" w:rsidRPr="00AC273F">
        <w:rPr>
          <w:rFonts w:cs="Times New Roman"/>
          <w:szCs w:val="24"/>
        </w:rPr>
        <w:t>formation</w:t>
      </w:r>
      <w:r w:rsidR="00171534" w:rsidRPr="00AC273F">
        <w:rPr>
          <w:rFonts w:cs="Times New Roman"/>
          <w:szCs w:val="24"/>
        </w:rPr>
        <w:t xml:space="preserve">, </w:t>
      </w:r>
      <w:r w:rsidR="00272511" w:rsidRPr="00AC273F">
        <w:rPr>
          <w:rFonts w:cs="Times New Roman"/>
          <w:szCs w:val="24"/>
        </w:rPr>
        <w:t>stability</w:t>
      </w:r>
      <w:r w:rsidR="00171534" w:rsidRPr="00AC273F">
        <w:rPr>
          <w:rFonts w:cs="Times New Roman"/>
          <w:szCs w:val="24"/>
        </w:rPr>
        <w:t xml:space="preserve">, and </w:t>
      </w:r>
      <w:r w:rsidR="00272511" w:rsidRPr="00AC273F">
        <w:rPr>
          <w:rFonts w:cs="Times New Roman"/>
          <w:szCs w:val="24"/>
        </w:rPr>
        <w:t>film forming</w:t>
      </w:r>
      <w:r w:rsidR="00D92D75" w:rsidRPr="00AC273F">
        <w:rPr>
          <w:rFonts w:cs="Times New Roman"/>
          <w:szCs w:val="24"/>
        </w:rPr>
        <w:t xml:space="preserve"> </w:t>
      </w:r>
      <w:r w:rsidR="00272511" w:rsidRPr="00AC273F">
        <w:rPr>
          <w:rFonts w:cs="Times New Roman"/>
          <w:szCs w:val="24"/>
        </w:rPr>
        <w:t>properties</w:t>
      </w:r>
      <w:r w:rsidR="00171534" w:rsidRPr="00AC273F">
        <w:rPr>
          <w:rFonts w:cs="Times New Roman"/>
          <w:szCs w:val="24"/>
        </w:rPr>
        <w:t>.</w:t>
      </w:r>
      <w:r w:rsidR="00D92D75" w:rsidRPr="00AC273F">
        <w:rPr>
          <w:rFonts w:cs="Times New Roman"/>
          <w:szCs w:val="24"/>
        </w:rPr>
        <w:t xml:space="preserve"> </w:t>
      </w:r>
      <w:r w:rsidR="00171534" w:rsidRPr="00AC273F">
        <w:rPr>
          <w:rFonts w:cs="Times New Roman"/>
          <w:szCs w:val="24"/>
        </w:rPr>
        <w:t xml:space="preserve">Clustering of </w:t>
      </w:r>
      <w:r w:rsidR="00272511" w:rsidRPr="00AC273F">
        <w:rPr>
          <w:rFonts w:cs="Times New Roman"/>
          <w:szCs w:val="24"/>
        </w:rPr>
        <w:t xml:space="preserve">metal atoms </w:t>
      </w:r>
      <w:r w:rsidR="00171534" w:rsidRPr="00AC273F">
        <w:rPr>
          <w:rFonts w:cs="Times New Roman"/>
          <w:szCs w:val="24"/>
        </w:rPr>
        <w:t xml:space="preserve">in </w:t>
      </w:r>
      <w:r w:rsidR="00272511" w:rsidRPr="00AC273F">
        <w:rPr>
          <w:rFonts w:cs="Times New Roman"/>
          <w:szCs w:val="24"/>
        </w:rPr>
        <w:t xml:space="preserve">organic media </w:t>
      </w:r>
      <w:r w:rsidR="00171534" w:rsidRPr="00AC273F">
        <w:rPr>
          <w:rFonts w:cs="Times New Roman"/>
          <w:szCs w:val="24"/>
        </w:rPr>
        <w:t xml:space="preserve">14. </w:t>
      </w:r>
      <w:r w:rsidRPr="00AC273F">
        <w:rPr>
          <w:rFonts w:cs="Times New Roman"/>
          <w:i/>
          <w:szCs w:val="24"/>
          <w:lang w:val="fr-CH"/>
        </w:rPr>
        <w:t xml:space="preserve">Langmuir </w:t>
      </w:r>
      <w:r w:rsidRPr="00AC273F">
        <w:rPr>
          <w:rFonts w:cs="Times New Roman"/>
          <w:b/>
          <w:szCs w:val="24"/>
          <w:lang w:val="fr-CH"/>
        </w:rPr>
        <w:t>1987</w:t>
      </w:r>
      <w:r w:rsidRPr="00AC273F">
        <w:rPr>
          <w:rFonts w:cs="Times New Roman"/>
          <w:szCs w:val="24"/>
          <w:lang w:val="fr-CH"/>
        </w:rPr>
        <w:t xml:space="preserve">, </w:t>
      </w:r>
      <w:r w:rsidRPr="00AC273F">
        <w:rPr>
          <w:rFonts w:cs="Times New Roman"/>
          <w:i/>
          <w:szCs w:val="24"/>
          <w:lang w:val="fr-CH"/>
        </w:rPr>
        <w:t>3</w:t>
      </w:r>
      <w:r w:rsidRPr="00AC273F">
        <w:rPr>
          <w:rFonts w:cs="Times New Roman"/>
          <w:szCs w:val="24"/>
          <w:lang w:val="fr-CH"/>
        </w:rPr>
        <w:t>, 986</w:t>
      </w:r>
      <w:r w:rsidR="00F23731" w:rsidRPr="00205F37">
        <w:rPr>
          <w:szCs w:val="24"/>
        </w:rPr>
        <w:t>–</w:t>
      </w:r>
      <w:r w:rsidRPr="00AC273F">
        <w:rPr>
          <w:rFonts w:cs="Times New Roman"/>
          <w:szCs w:val="24"/>
          <w:lang w:val="fr-CH"/>
        </w:rPr>
        <w:t>992.</w:t>
      </w:r>
    </w:p>
    <w:p w:rsidR="00171534" w:rsidRPr="00AC273F" w:rsidRDefault="001A2775" w:rsidP="00AC273F">
      <w:pPr>
        <w:pStyle w:val="Mdeck8references"/>
        <w:ind w:left="461" w:hanging="461"/>
        <w:rPr>
          <w:rFonts w:cs="Times New Roman"/>
          <w:szCs w:val="24"/>
        </w:rPr>
      </w:pPr>
      <w:r w:rsidRPr="00AC273F">
        <w:rPr>
          <w:rFonts w:cs="Times New Roman"/>
          <w:szCs w:val="24"/>
          <w:lang w:val="fr-CH"/>
        </w:rPr>
        <w:t xml:space="preserve">Matthiesen, J.E.; Jose, D.; Sorensen, C.M.; Klabunde, K.J. </w:t>
      </w:r>
      <w:r w:rsidR="00171534" w:rsidRPr="00AC273F">
        <w:rPr>
          <w:rFonts w:cs="Times New Roman"/>
          <w:szCs w:val="24"/>
        </w:rPr>
        <w:t xml:space="preserve">Loss of </w:t>
      </w:r>
      <w:r w:rsidR="00272511" w:rsidRPr="00AC273F">
        <w:rPr>
          <w:rFonts w:cs="Times New Roman"/>
          <w:szCs w:val="24"/>
        </w:rPr>
        <w:t xml:space="preserve">hydrogen </w:t>
      </w:r>
      <w:r w:rsidR="00171534" w:rsidRPr="00AC273F">
        <w:rPr>
          <w:rFonts w:cs="Times New Roman"/>
          <w:szCs w:val="24"/>
        </w:rPr>
        <w:t xml:space="preserve">upon </w:t>
      </w:r>
      <w:r w:rsidR="00272511" w:rsidRPr="00AC273F">
        <w:rPr>
          <w:rFonts w:cs="Times New Roman"/>
          <w:szCs w:val="24"/>
        </w:rPr>
        <w:t xml:space="preserve">exposure </w:t>
      </w:r>
      <w:r w:rsidR="00171534" w:rsidRPr="00AC273F">
        <w:rPr>
          <w:rFonts w:cs="Times New Roman"/>
          <w:szCs w:val="24"/>
        </w:rPr>
        <w:t xml:space="preserve">of </w:t>
      </w:r>
      <w:r w:rsidR="00272511" w:rsidRPr="00AC273F">
        <w:rPr>
          <w:rFonts w:cs="Times New Roman"/>
          <w:szCs w:val="24"/>
        </w:rPr>
        <w:t xml:space="preserve">thiol </w:t>
      </w:r>
      <w:r w:rsidR="00171534" w:rsidRPr="00AC273F">
        <w:rPr>
          <w:rFonts w:cs="Times New Roman"/>
          <w:szCs w:val="24"/>
        </w:rPr>
        <w:t xml:space="preserve">to </w:t>
      </w:r>
      <w:r w:rsidR="00272511" w:rsidRPr="00AC273F">
        <w:rPr>
          <w:rFonts w:cs="Times New Roman"/>
          <w:szCs w:val="24"/>
        </w:rPr>
        <w:t xml:space="preserve">gold clusters </w:t>
      </w:r>
      <w:r w:rsidR="00171534" w:rsidRPr="00AC273F">
        <w:rPr>
          <w:rFonts w:cs="Times New Roman"/>
          <w:szCs w:val="24"/>
        </w:rPr>
        <w:t xml:space="preserve">at </w:t>
      </w:r>
      <w:r w:rsidR="00272511" w:rsidRPr="00AC273F">
        <w:rPr>
          <w:rFonts w:cs="Times New Roman"/>
          <w:szCs w:val="24"/>
        </w:rPr>
        <w:t>low temperature</w:t>
      </w:r>
      <w:r w:rsidR="00171534" w:rsidRPr="00AC273F">
        <w:rPr>
          <w:rFonts w:cs="Times New Roman"/>
          <w:szCs w:val="24"/>
        </w:rPr>
        <w:t>.</w:t>
      </w:r>
      <w:r w:rsidR="00D92D75" w:rsidRPr="00AC273F">
        <w:rPr>
          <w:rFonts w:cs="Times New Roman"/>
          <w:szCs w:val="24"/>
        </w:rPr>
        <w:t xml:space="preserve"> </w:t>
      </w:r>
      <w:r w:rsidRPr="00AC273F">
        <w:rPr>
          <w:rFonts w:cs="Times New Roman"/>
          <w:i/>
          <w:szCs w:val="24"/>
        </w:rPr>
        <w:t xml:space="preserve">J. Am. Chem. Soc. </w:t>
      </w:r>
      <w:r w:rsidRPr="00AC273F">
        <w:rPr>
          <w:rFonts w:cs="Times New Roman"/>
          <w:b/>
          <w:szCs w:val="24"/>
        </w:rPr>
        <w:t>2012</w:t>
      </w:r>
      <w:r w:rsidRPr="00AC273F">
        <w:rPr>
          <w:rFonts w:cs="Times New Roman"/>
          <w:szCs w:val="24"/>
        </w:rPr>
        <w:t xml:space="preserve">, </w:t>
      </w:r>
      <w:r w:rsidRPr="00AC273F">
        <w:rPr>
          <w:rFonts w:cs="Times New Roman"/>
          <w:i/>
          <w:szCs w:val="24"/>
        </w:rPr>
        <w:t>134</w:t>
      </w:r>
      <w:r w:rsidRPr="00AC273F">
        <w:rPr>
          <w:rFonts w:cs="Times New Roman"/>
          <w:szCs w:val="24"/>
        </w:rPr>
        <w:t>, 9376</w:t>
      </w:r>
      <w:r w:rsidR="00F23731" w:rsidRPr="00205F37">
        <w:rPr>
          <w:szCs w:val="24"/>
        </w:rPr>
        <w:t>–</w:t>
      </w:r>
      <w:r w:rsidRPr="00AC273F">
        <w:rPr>
          <w:rFonts w:cs="Times New Roman"/>
          <w:szCs w:val="24"/>
        </w:rPr>
        <w:t>9379.</w:t>
      </w:r>
    </w:p>
    <w:p w:rsidR="0021606E" w:rsidRPr="00AC273F" w:rsidRDefault="001A2775" w:rsidP="00AC273F">
      <w:pPr>
        <w:pStyle w:val="Mdeck8references"/>
        <w:ind w:left="461" w:hanging="461"/>
        <w:rPr>
          <w:rFonts w:cs="Times New Roman"/>
          <w:szCs w:val="24"/>
        </w:rPr>
      </w:pPr>
      <w:r w:rsidRPr="00AC273F">
        <w:rPr>
          <w:rFonts w:cs="Times New Roman"/>
          <w:szCs w:val="24"/>
        </w:rPr>
        <w:t xml:space="preserve">Stoeva, S.I.; Prasad, B.L.V.; Sitharaman, U.; Stoimenov, P.; Zaikovski, V.; Sorensen, C.M.; Klabunde, K.J. </w:t>
      </w:r>
      <w:r w:rsidR="00171534" w:rsidRPr="00AC273F">
        <w:rPr>
          <w:rFonts w:cs="Times New Roman"/>
          <w:szCs w:val="24"/>
        </w:rPr>
        <w:t>Face-</w:t>
      </w:r>
      <w:r w:rsidR="00272511" w:rsidRPr="00AC273F">
        <w:rPr>
          <w:rFonts w:cs="Times New Roman"/>
          <w:szCs w:val="24"/>
        </w:rPr>
        <w:t xml:space="preserve">centered cubic </w:t>
      </w:r>
      <w:r w:rsidR="00171534" w:rsidRPr="00AC273F">
        <w:rPr>
          <w:rFonts w:cs="Times New Roman"/>
          <w:szCs w:val="24"/>
        </w:rPr>
        <w:t xml:space="preserve">and </w:t>
      </w:r>
      <w:r w:rsidR="00272511" w:rsidRPr="00AC273F">
        <w:rPr>
          <w:rFonts w:cs="Times New Roman"/>
          <w:szCs w:val="24"/>
        </w:rPr>
        <w:t>hexagonal close</w:t>
      </w:r>
      <w:r w:rsidR="00171534" w:rsidRPr="00AC273F">
        <w:rPr>
          <w:rFonts w:cs="Times New Roman"/>
          <w:szCs w:val="24"/>
        </w:rPr>
        <w:t>-</w:t>
      </w:r>
      <w:r w:rsidR="00272511" w:rsidRPr="00AC273F">
        <w:rPr>
          <w:rFonts w:cs="Times New Roman"/>
          <w:szCs w:val="24"/>
        </w:rPr>
        <w:t>packed nanocrystal</w:t>
      </w:r>
      <w:r w:rsidR="00AC273F" w:rsidRPr="00AC273F">
        <w:rPr>
          <w:rFonts w:eastAsia="SimSun" w:cs="Times New Roman"/>
          <w:szCs w:val="24"/>
          <w:lang w:eastAsia="zh-CN"/>
        </w:rPr>
        <w:t xml:space="preserve"> </w:t>
      </w:r>
      <w:r w:rsidR="00272511" w:rsidRPr="00AC273F">
        <w:rPr>
          <w:rFonts w:cs="Times New Roman"/>
          <w:szCs w:val="24"/>
        </w:rPr>
        <w:t xml:space="preserve">superlattices </w:t>
      </w:r>
      <w:r w:rsidR="00171534" w:rsidRPr="00AC273F">
        <w:rPr>
          <w:rFonts w:cs="Times New Roman"/>
          <w:szCs w:val="24"/>
        </w:rPr>
        <w:t xml:space="preserve">of </w:t>
      </w:r>
      <w:r w:rsidR="00272511" w:rsidRPr="00AC273F">
        <w:rPr>
          <w:rFonts w:cs="Times New Roman"/>
          <w:szCs w:val="24"/>
        </w:rPr>
        <w:t xml:space="preserve">gold nanoparticles prepared </w:t>
      </w:r>
      <w:r w:rsidR="00171534" w:rsidRPr="00AC273F">
        <w:rPr>
          <w:rFonts w:cs="Times New Roman"/>
          <w:szCs w:val="24"/>
        </w:rPr>
        <w:t xml:space="preserve">by </w:t>
      </w:r>
      <w:r w:rsidR="00272511" w:rsidRPr="00AC273F">
        <w:rPr>
          <w:rFonts w:cs="Times New Roman"/>
          <w:szCs w:val="24"/>
        </w:rPr>
        <w:t>different methods</w:t>
      </w:r>
      <w:r w:rsidR="00272511" w:rsidRPr="00AC273F">
        <w:rPr>
          <w:rFonts w:cs="Times New Roman"/>
          <w:i/>
          <w:szCs w:val="24"/>
        </w:rPr>
        <w:t xml:space="preserve"> </w:t>
      </w:r>
      <w:r w:rsidRPr="00AC273F">
        <w:rPr>
          <w:rFonts w:cs="Times New Roman"/>
          <w:i/>
          <w:szCs w:val="24"/>
        </w:rPr>
        <w:t>J. Phys. Chem. B.</w:t>
      </w:r>
      <w:r w:rsidRPr="00AC273F">
        <w:rPr>
          <w:rFonts w:cs="Times New Roman"/>
          <w:szCs w:val="24"/>
        </w:rPr>
        <w:t xml:space="preserve"> </w:t>
      </w:r>
      <w:r w:rsidRPr="00AC273F">
        <w:rPr>
          <w:rFonts w:cs="Times New Roman"/>
          <w:b/>
          <w:szCs w:val="24"/>
        </w:rPr>
        <w:t>2003</w:t>
      </w:r>
      <w:r w:rsidRPr="00AC273F">
        <w:rPr>
          <w:rFonts w:cs="Times New Roman"/>
          <w:szCs w:val="24"/>
        </w:rPr>
        <w:t xml:space="preserve">, </w:t>
      </w:r>
      <w:r w:rsidRPr="00AC273F">
        <w:rPr>
          <w:rFonts w:cs="Times New Roman"/>
          <w:i/>
          <w:szCs w:val="24"/>
        </w:rPr>
        <w:t>107</w:t>
      </w:r>
      <w:r w:rsidRPr="00AC273F">
        <w:rPr>
          <w:rFonts w:cs="Times New Roman"/>
          <w:szCs w:val="24"/>
        </w:rPr>
        <w:t>, 7441</w:t>
      </w:r>
      <w:r w:rsidR="00F23731" w:rsidRPr="00205F37">
        <w:rPr>
          <w:szCs w:val="24"/>
        </w:rPr>
        <w:t>–</w:t>
      </w:r>
      <w:r w:rsidRPr="00AC273F">
        <w:rPr>
          <w:rFonts w:cs="Times New Roman"/>
          <w:szCs w:val="24"/>
        </w:rPr>
        <w:t>7448.</w:t>
      </w:r>
    </w:p>
    <w:p w:rsidR="0021606E" w:rsidRPr="00AC273F" w:rsidRDefault="001A2775" w:rsidP="00AC273F">
      <w:pPr>
        <w:pStyle w:val="Mdeck8references"/>
        <w:ind w:left="461" w:hanging="461"/>
        <w:rPr>
          <w:rFonts w:cs="Times New Roman"/>
          <w:szCs w:val="24"/>
        </w:rPr>
      </w:pPr>
      <w:r w:rsidRPr="00AC273F">
        <w:rPr>
          <w:rFonts w:cs="Times New Roman"/>
          <w:szCs w:val="24"/>
          <w:lang w:val="fr-CH"/>
        </w:rPr>
        <w:t xml:space="preserve">Lin, J.; Zhou, W.; O’Connor, C.J. </w:t>
      </w:r>
      <w:r w:rsidR="00171534" w:rsidRPr="00AC273F">
        <w:rPr>
          <w:rFonts w:cs="Times New Roman"/>
          <w:szCs w:val="24"/>
        </w:rPr>
        <w:t xml:space="preserve">Formation of </w:t>
      </w:r>
      <w:r w:rsidR="00272511" w:rsidRPr="00AC273F">
        <w:rPr>
          <w:rFonts w:cs="Times New Roman"/>
          <w:szCs w:val="24"/>
        </w:rPr>
        <w:t xml:space="preserve">ordered arrays </w:t>
      </w:r>
      <w:r w:rsidR="00171534" w:rsidRPr="00AC273F">
        <w:rPr>
          <w:rFonts w:cs="Times New Roman"/>
          <w:szCs w:val="24"/>
        </w:rPr>
        <w:t xml:space="preserve">of </w:t>
      </w:r>
      <w:r w:rsidR="00272511" w:rsidRPr="00AC273F">
        <w:rPr>
          <w:rFonts w:cs="Times New Roman"/>
          <w:szCs w:val="24"/>
        </w:rPr>
        <w:t xml:space="preserve">gold nanoparticles </w:t>
      </w:r>
      <w:r w:rsidR="00171534" w:rsidRPr="00AC273F">
        <w:rPr>
          <w:rFonts w:cs="Times New Roman"/>
          <w:szCs w:val="24"/>
        </w:rPr>
        <w:t xml:space="preserve">from CTAB </w:t>
      </w:r>
      <w:r w:rsidR="00272511" w:rsidRPr="00AC273F">
        <w:rPr>
          <w:rFonts w:cs="Times New Roman"/>
          <w:szCs w:val="24"/>
        </w:rPr>
        <w:t>reverse micelles</w:t>
      </w:r>
      <w:r w:rsidR="00171534" w:rsidRPr="00AC273F">
        <w:rPr>
          <w:rFonts w:cs="Times New Roman"/>
          <w:szCs w:val="24"/>
        </w:rPr>
        <w:t xml:space="preserve">. </w:t>
      </w:r>
      <w:r w:rsidRPr="00AC273F">
        <w:rPr>
          <w:rFonts w:cs="Times New Roman"/>
          <w:i/>
          <w:szCs w:val="24"/>
          <w:lang w:val="fr-CH"/>
        </w:rPr>
        <w:t xml:space="preserve">Mater. Lett. </w:t>
      </w:r>
      <w:r w:rsidRPr="00AC273F">
        <w:rPr>
          <w:rFonts w:cs="Times New Roman"/>
          <w:b/>
          <w:szCs w:val="24"/>
          <w:lang w:val="fr-CH"/>
        </w:rPr>
        <w:t>2001</w:t>
      </w:r>
      <w:r w:rsidRPr="00AC273F">
        <w:rPr>
          <w:rFonts w:cs="Times New Roman"/>
          <w:szCs w:val="24"/>
          <w:lang w:val="fr-CH"/>
        </w:rPr>
        <w:t xml:space="preserve">, </w:t>
      </w:r>
      <w:r w:rsidRPr="00AC273F">
        <w:rPr>
          <w:rFonts w:cs="Times New Roman"/>
          <w:i/>
          <w:szCs w:val="24"/>
          <w:lang w:val="fr-CH"/>
        </w:rPr>
        <w:t>49</w:t>
      </w:r>
      <w:r w:rsidRPr="00AC273F">
        <w:rPr>
          <w:rFonts w:cs="Times New Roman"/>
          <w:szCs w:val="24"/>
          <w:lang w:val="fr-CH"/>
        </w:rPr>
        <w:t xml:space="preserve">, </w:t>
      </w:r>
      <w:r w:rsidR="00171534" w:rsidRPr="00AC273F">
        <w:rPr>
          <w:rFonts w:cs="Times New Roman"/>
          <w:szCs w:val="24"/>
          <w:lang w:val="fr-CH"/>
        </w:rPr>
        <w:t>282</w:t>
      </w:r>
      <w:r w:rsidR="00F23731" w:rsidRPr="00205F37">
        <w:rPr>
          <w:szCs w:val="24"/>
        </w:rPr>
        <w:t>–</w:t>
      </w:r>
      <w:r w:rsidR="00171534" w:rsidRPr="00AC273F">
        <w:rPr>
          <w:rFonts w:cs="Times New Roman"/>
          <w:szCs w:val="24"/>
          <w:lang w:val="fr-CH"/>
        </w:rPr>
        <w:t>286.</w:t>
      </w:r>
    </w:p>
    <w:p w:rsidR="00E173BD" w:rsidRPr="00AC273F" w:rsidRDefault="001A2775" w:rsidP="00AC273F">
      <w:pPr>
        <w:pStyle w:val="Mdeck8references"/>
        <w:ind w:left="461" w:hanging="461"/>
        <w:rPr>
          <w:rFonts w:cs="Times New Roman"/>
          <w:szCs w:val="24"/>
          <w:lang w:val="fr-FR"/>
        </w:rPr>
      </w:pPr>
      <w:r w:rsidRPr="00AC273F">
        <w:rPr>
          <w:rFonts w:cs="Times New Roman"/>
          <w:szCs w:val="24"/>
          <w:lang w:val="fr-FR"/>
        </w:rPr>
        <w:t>Marchetti</w:t>
      </w:r>
      <w:r w:rsidR="00AC273F" w:rsidRPr="00AC273F">
        <w:rPr>
          <w:rFonts w:eastAsia="SimSun" w:cs="Times New Roman"/>
          <w:szCs w:val="24"/>
          <w:lang w:val="fr-FR" w:eastAsia="zh-CN"/>
        </w:rPr>
        <w:t>,</w:t>
      </w:r>
      <w:r w:rsidRPr="00AC273F">
        <w:rPr>
          <w:rFonts w:cs="Times New Roman"/>
          <w:szCs w:val="24"/>
          <w:lang w:val="fr-FR"/>
        </w:rPr>
        <w:t xml:space="preserve"> B.; Joseph</w:t>
      </w:r>
      <w:r w:rsidR="00AC273F" w:rsidRPr="00AC273F">
        <w:rPr>
          <w:rFonts w:eastAsia="SimSun" w:cs="Times New Roman"/>
          <w:szCs w:val="24"/>
          <w:lang w:val="fr-FR" w:eastAsia="zh-CN"/>
        </w:rPr>
        <w:t>,</w:t>
      </w:r>
      <w:r w:rsidRPr="00AC273F">
        <w:rPr>
          <w:rFonts w:cs="Times New Roman"/>
          <w:szCs w:val="24"/>
          <w:lang w:val="fr-FR"/>
        </w:rPr>
        <w:t xml:space="preserve"> Y.; Bertagnolli</w:t>
      </w:r>
      <w:r w:rsidR="00AC273F" w:rsidRPr="00AC273F">
        <w:rPr>
          <w:rFonts w:eastAsia="SimSun" w:cs="Times New Roman"/>
          <w:szCs w:val="24"/>
          <w:lang w:val="fr-FR" w:eastAsia="zh-CN"/>
        </w:rPr>
        <w:t>,</w:t>
      </w:r>
      <w:r w:rsidRPr="00AC273F">
        <w:rPr>
          <w:rFonts w:cs="Times New Roman"/>
          <w:szCs w:val="24"/>
          <w:lang w:val="fr-FR"/>
        </w:rPr>
        <w:t xml:space="preserve"> H. </w:t>
      </w:r>
      <w:r w:rsidR="00171534" w:rsidRPr="00AC273F">
        <w:rPr>
          <w:rFonts w:cs="Times New Roman"/>
          <w:szCs w:val="24"/>
        </w:rPr>
        <w:t xml:space="preserve">Amine-capped gold nanoparticles: </w:t>
      </w:r>
      <w:r w:rsidR="00272511" w:rsidRPr="00AC273F">
        <w:rPr>
          <w:rFonts w:cs="Times New Roman"/>
          <w:szCs w:val="24"/>
        </w:rPr>
        <w:t xml:space="preserve">Reaction </w:t>
      </w:r>
      <w:r w:rsidR="00171534" w:rsidRPr="00AC273F">
        <w:rPr>
          <w:rFonts w:cs="Times New Roman"/>
          <w:szCs w:val="24"/>
        </w:rPr>
        <w:t>steps during the synthesis and the influence of the ligand on the particle size.</w:t>
      </w:r>
      <w:r w:rsidR="00171534" w:rsidRPr="00AC273F">
        <w:rPr>
          <w:rFonts w:cs="Times New Roman"/>
          <w:i/>
          <w:iCs/>
          <w:szCs w:val="24"/>
          <w:lang w:val="fr-FR"/>
        </w:rPr>
        <w:t xml:space="preserve"> </w:t>
      </w:r>
      <w:r w:rsidRPr="00AC273F">
        <w:rPr>
          <w:rFonts w:cs="Times New Roman"/>
          <w:i/>
          <w:iCs/>
          <w:szCs w:val="24"/>
          <w:lang w:val="fr-FR"/>
        </w:rPr>
        <w:t>J</w:t>
      </w:r>
      <w:r w:rsidRPr="00AC273F">
        <w:rPr>
          <w:rFonts w:eastAsia="SimSun" w:cs="Times New Roman"/>
          <w:i/>
          <w:iCs/>
          <w:szCs w:val="24"/>
          <w:lang w:val="fr-FR" w:eastAsia="zh-CN"/>
        </w:rPr>
        <w:t>.</w:t>
      </w:r>
      <w:r w:rsidRPr="00AC273F">
        <w:rPr>
          <w:rFonts w:cs="Times New Roman"/>
          <w:i/>
          <w:iCs/>
          <w:szCs w:val="24"/>
          <w:lang w:val="fr-FR"/>
        </w:rPr>
        <w:t xml:space="preserve"> Nanopart</w:t>
      </w:r>
      <w:r w:rsidRPr="00AC273F">
        <w:rPr>
          <w:rFonts w:eastAsia="SimSun" w:cs="Times New Roman"/>
          <w:i/>
          <w:iCs/>
          <w:szCs w:val="24"/>
          <w:lang w:val="fr-FR" w:eastAsia="zh-CN"/>
        </w:rPr>
        <w:t>.</w:t>
      </w:r>
      <w:r w:rsidRPr="00AC273F">
        <w:rPr>
          <w:rFonts w:cs="Times New Roman"/>
          <w:i/>
          <w:iCs/>
          <w:szCs w:val="24"/>
          <w:lang w:val="fr-FR"/>
        </w:rPr>
        <w:t xml:space="preserve"> Res</w:t>
      </w:r>
      <w:r w:rsidRPr="00AC273F">
        <w:rPr>
          <w:rFonts w:eastAsia="SimSun" w:cs="Times New Roman"/>
          <w:i/>
          <w:iCs/>
          <w:szCs w:val="24"/>
          <w:lang w:val="fr-FR" w:eastAsia="zh-CN"/>
        </w:rPr>
        <w:t>.</w:t>
      </w:r>
      <w:r w:rsidRPr="00AC273F">
        <w:rPr>
          <w:rFonts w:cs="Times New Roman"/>
          <w:szCs w:val="24"/>
          <w:lang w:val="fr-FR"/>
        </w:rPr>
        <w:t xml:space="preserve"> </w:t>
      </w:r>
      <w:r w:rsidRPr="00AC273F">
        <w:rPr>
          <w:rFonts w:cs="Times New Roman"/>
          <w:b/>
          <w:bCs/>
          <w:szCs w:val="24"/>
          <w:lang w:val="fr-FR"/>
        </w:rPr>
        <w:t>2011</w:t>
      </w:r>
      <w:r w:rsidRPr="00AC273F">
        <w:rPr>
          <w:rFonts w:cs="Times New Roman"/>
          <w:bCs/>
          <w:szCs w:val="24"/>
          <w:lang w:val="fr-FR"/>
        </w:rPr>
        <w:t xml:space="preserve">, </w:t>
      </w:r>
      <w:r w:rsidRPr="00AC273F">
        <w:rPr>
          <w:rFonts w:cs="Times New Roman"/>
          <w:bCs/>
          <w:i/>
          <w:szCs w:val="24"/>
          <w:lang w:val="fr-FR"/>
        </w:rPr>
        <w:t>13</w:t>
      </w:r>
      <w:r w:rsidRPr="00AC273F">
        <w:rPr>
          <w:rFonts w:cs="Times New Roman"/>
          <w:bCs/>
          <w:szCs w:val="24"/>
          <w:lang w:val="fr-FR"/>
        </w:rPr>
        <w:t>, 3353</w:t>
      </w:r>
      <w:r w:rsidR="00F23731" w:rsidRPr="00205F37">
        <w:rPr>
          <w:szCs w:val="24"/>
        </w:rPr>
        <w:t>–</w:t>
      </w:r>
      <w:r w:rsidRPr="00AC273F">
        <w:rPr>
          <w:rFonts w:cs="Times New Roman"/>
          <w:szCs w:val="24"/>
          <w:lang w:val="fr-FR"/>
        </w:rPr>
        <w:t>3362.</w:t>
      </w:r>
    </w:p>
    <w:p w:rsidR="003335F8" w:rsidRPr="00AC273F" w:rsidRDefault="003335F8" w:rsidP="00AC273F">
      <w:pPr>
        <w:pStyle w:val="Mdeck8references"/>
        <w:ind w:left="461" w:hanging="461"/>
        <w:rPr>
          <w:rFonts w:cs="Times New Roman"/>
          <w:szCs w:val="24"/>
          <w:lang w:val="de-DE"/>
        </w:rPr>
      </w:pPr>
      <w:r w:rsidRPr="00AC273F">
        <w:rPr>
          <w:rFonts w:cs="Times New Roman"/>
          <w:szCs w:val="24"/>
          <w:lang w:val="de-DE"/>
        </w:rPr>
        <w:t>T</w:t>
      </w:r>
      <w:r w:rsidR="001A2775" w:rsidRPr="00AC273F">
        <w:rPr>
          <w:rFonts w:cs="Times New Roman"/>
          <w:szCs w:val="24"/>
          <w:lang w:val="fr-CH"/>
        </w:rPr>
        <w:t xml:space="preserve">aleb, A.; Petit, C.; Pileni, M.P. </w:t>
      </w:r>
      <w:r w:rsidR="00171534" w:rsidRPr="00AC273F">
        <w:rPr>
          <w:rFonts w:cs="Times New Roman"/>
          <w:kern w:val="36"/>
          <w:szCs w:val="24"/>
        </w:rPr>
        <w:t xml:space="preserve">Optical </w:t>
      </w:r>
      <w:r w:rsidR="00272511" w:rsidRPr="00AC273F">
        <w:rPr>
          <w:rFonts w:cs="Times New Roman"/>
          <w:kern w:val="36"/>
          <w:szCs w:val="24"/>
        </w:rPr>
        <w:t xml:space="preserve">properties </w:t>
      </w:r>
      <w:r w:rsidR="00171534" w:rsidRPr="00AC273F">
        <w:rPr>
          <w:rFonts w:cs="Times New Roman"/>
          <w:kern w:val="36"/>
          <w:szCs w:val="24"/>
        </w:rPr>
        <w:t xml:space="preserve">of </w:t>
      </w:r>
      <w:r w:rsidR="00272511" w:rsidRPr="00AC273F">
        <w:rPr>
          <w:rFonts w:cs="Times New Roman"/>
          <w:kern w:val="36"/>
          <w:szCs w:val="24"/>
        </w:rPr>
        <w:t>self</w:t>
      </w:r>
      <w:r w:rsidR="00171534" w:rsidRPr="00AC273F">
        <w:rPr>
          <w:rFonts w:cs="Times New Roman"/>
          <w:kern w:val="36"/>
          <w:szCs w:val="24"/>
        </w:rPr>
        <w:t>-</w:t>
      </w:r>
      <w:r w:rsidR="00272511" w:rsidRPr="00AC273F">
        <w:rPr>
          <w:rFonts w:cs="Times New Roman"/>
          <w:kern w:val="36"/>
          <w:szCs w:val="24"/>
        </w:rPr>
        <w:t xml:space="preserve">assembled </w:t>
      </w:r>
      <w:r w:rsidR="00171534" w:rsidRPr="00AC273F">
        <w:rPr>
          <w:rFonts w:cs="Times New Roman"/>
          <w:kern w:val="36"/>
          <w:szCs w:val="24"/>
        </w:rPr>
        <w:t xml:space="preserve">2D and 3D </w:t>
      </w:r>
      <w:r w:rsidR="00272511" w:rsidRPr="00AC273F">
        <w:rPr>
          <w:rFonts w:cs="Times New Roman"/>
          <w:kern w:val="36"/>
          <w:szCs w:val="24"/>
        </w:rPr>
        <w:t xml:space="preserve">superlattices </w:t>
      </w:r>
      <w:r w:rsidR="00171534" w:rsidRPr="00AC273F">
        <w:rPr>
          <w:rFonts w:cs="Times New Roman"/>
          <w:kern w:val="36"/>
          <w:szCs w:val="24"/>
        </w:rPr>
        <w:t xml:space="preserve">of </w:t>
      </w:r>
      <w:r w:rsidR="00272511" w:rsidRPr="00AC273F">
        <w:rPr>
          <w:rFonts w:cs="Times New Roman"/>
          <w:kern w:val="36"/>
          <w:szCs w:val="24"/>
        </w:rPr>
        <w:t>silver nanoparticles</w:t>
      </w:r>
      <w:r w:rsidR="00171534" w:rsidRPr="00AC273F">
        <w:rPr>
          <w:rFonts w:cs="Times New Roman"/>
          <w:kern w:val="36"/>
          <w:szCs w:val="24"/>
        </w:rPr>
        <w:t xml:space="preserve">. </w:t>
      </w:r>
      <w:r w:rsidR="001A2775" w:rsidRPr="00AC273F">
        <w:rPr>
          <w:rFonts w:cs="Times New Roman"/>
          <w:i/>
          <w:szCs w:val="24"/>
          <w:lang w:val="fr-CH"/>
        </w:rPr>
        <w:t xml:space="preserve">J. Phys. Chem. B </w:t>
      </w:r>
      <w:r w:rsidR="001A2775" w:rsidRPr="00AC273F">
        <w:rPr>
          <w:rFonts w:cs="Times New Roman"/>
          <w:b/>
          <w:szCs w:val="24"/>
          <w:lang w:val="fr-CH"/>
        </w:rPr>
        <w:t>1998</w:t>
      </w:r>
      <w:r w:rsidR="001A2775" w:rsidRPr="00AC273F">
        <w:rPr>
          <w:rFonts w:cs="Times New Roman"/>
          <w:szCs w:val="24"/>
          <w:lang w:val="fr-CH"/>
        </w:rPr>
        <w:t xml:space="preserve">, </w:t>
      </w:r>
      <w:r w:rsidR="001A2775" w:rsidRPr="00AC273F">
        <w:rPr>
          <w:rFonts w:cs="Times New Roman"/>
          <w:i/>
          <w:szCs w:val="24"/>
          <w:lang w:val="fr-CH"/>
        </w:rPr>
        <w:t>102</w:t>
      </w:r>
      <w:r w:rsidR="001A2775" w:rsidRPr="00AC273F">
        <w:rPr>
          <w:rFonts w:cs="Times New Roman"/>
          <w:szCs w:val="24"/>
          <w:lang w:val="fr-CH"/>
        </w:rPr>
        <w:t xml:space="preserve">, </w:t>
      </w:r>
      <w:r w:rsidR="00171534" w:rsidRPr="00AC273F">
        <w:rPr>
          <w:rFonts w:cs="Times New Roman"/>
          <w:szCs w:val="24"/>
          <w:lang w:val="fr-CH"/>
        </w:rPr>
        <w:t>2214</w:t>
      </w:r>
      <w:r w:rsidR="00F23731" w:rsidRPr="00205F37">
        <w:rPr>
          <w:szCs w:val="24"/>
        </w:rPr>
        <w:t>–</w:t>
      </w:r>
      <w:r w:rsidR="00171534" w:rsidRPr="00AC273F">
        <w:rPr>
          <w:rFonts w:cs="Times New Roman"/>
          <w:szCs w:val="24"/>
          <w:lang w:val="fr-CH"/>
        </w:rPr>
        <w:t>2220.</w:t>
      </w:r>
    </w:p>
    <w:p w:rsidR="0083265C" w:rsidRPr="00AC273F" w:rsidRDefault="001A2775" w:rsidP="00AC273F">
      <w:pPr>
        <w:pStyle w:val="Mdeck8references"/>
        <w:ind w:left="461" w:hanging="461"/>
        <w:rPr>
          <w:rFonts w:cs="Times New Roman"/>
          <w:szCs w:val="24"/>
          <w:lang w:val="de-DE"/>
        </w:rPr>
      </w:pPr>
      <w:r w:rsidRPr="00AC273F">
        <w:rPr>
          <w:rFonts w:cs="Times New Roman"/>
          <w:szCs w:val="24"/>
        </w:rPr>
        <w:t xml:space="preserve">Whitesides, G.M.; Love, J.C. </w:t>
      </w:r>
      <w:r w:rsidR="0083265C" w:rsidRPr="00AC273F">
        <w:rPr>
          <w:rFonts w:cs="Times New Roman"/>
          <w:szCs w:val="24"/>
        </w:rPr>
        <w:t xml:space="preserve">The art of building small. </w:t>
      </w:r>
      <w:r w:rsidRPr="00AC273F">
        <w:rPr>
          <w:rFonts w:cs="Times New Roman"/>
          <w:i/>
          <w:szCs w:val="24"/>
          <w:lang w:val="de-DE"/>
        </w:rPr>
        <w:t xml:space="preserve">Sci. Am. </w:t>
      </w:r>
      <w:r w:rsidRPr="00AC273F">
        <w:rPr>
          <w:rFonts w:cs="Times New Roman"/>
          <w:b/>
          <w:szCs w:val="24"/>
          <w:lang w:val="de-DE"/>
        </w:rPr>
        <w:t>2001</w:t>
      </w:r>
      <w:r w:rsidRPr="00AC273F">
        <w:rPr>
          <w:rFonts w:cs="Times New Roman"/>
          <w:szCs w:val="24"/>
          <w:lang w:val="de-DE"/>
        </w:rPr>
        <w:t xml:space="preserve">, </w:t>
      </w:r>
      <w:r w:rsidRPr="00AC273F">
        <w:rPr>
          <w:rFonts w:cs="Times New Roman"/>
          <w:i/>
          <w:szCs w:val="24"/>
          <w:lang w:val="de-DE"/>
        </w:rPr>
        <w:t>285</w:t>
      </w:r>
      <w:r w:rsidRPr="00AC273F">
        <w:rPr>
          <w:rFonts w:cs="Times New Roman"/>
          <w:szCs w:val="24"/>
          <w:lang w:val="de-DE"/>
        </w:rPr>
        <w:t xml:space="preserve">, </w:t>
      </w:r>
      <w:r w:rsidR="0083265C" w:rsidRPr="00AC273F">
        <w:rPr>
          <w:rFonts w:cs="Times New Roman"/>
          <w:szCs w:val="24"/>
          <w:lang w:val="de-DE"/>
        </w:rPr>
        <w:t>39</w:t>
      </w:r>
      <w:r w:rsidR="00F23731" w:rsidRPr="00205F37">
        <w:rPr>
          <w:szCs w:val="24"/>
        </w:rPr>
        <w:t>–</w:t>
      </w:r>
      <w:r w:rsidR="0083265C" w:rsidRPr="00AC273F">
        <w:rPr>
          <w:rFonts w:cs="Times New Roman"/>
          <w:szCs w:val="24"/>
          <w:lang w:val="de-DE"/>
        </w:rPr>
        <w:t>47.</w:t>
      </w:r>
    </w:p>
    <w:p w:rsidR="00E173BD" w:rsidRPr="00AC273F" w:rsidRDefault="00AC273F" w:rsidP="00AC273F">
      <w:pPr>
        <w:pStyle w:val="Mdeck8references"/>
        <w:ind w:left="461" w:hanging="461"/>
        <w:rPr>
          <w:rFonts w:cs="Times New Roman"/>
          <w:szCs w:val="24"/>
          <w:lang w:val="de-DE"/>
        </w:rPr>
      </w:pPr>
      <w:r w:rsidRPr="00AC273F">
        <w:rPr>
          <w:rFonts w:cs="Times New Roman"/>
          <w:szCs w:val="24"/>
          <w:lang w:val="de-DE"/>
        </w:rPr>
        <w:t>Prasad, B.L.</w:t>
      </w:r>
      <w:r w:rsidR="001A2775" w:rsidRPr="00AC273F">
        <w:rPr>
          <w:rFonts w:cs="Times New Roman"/>
          <w:szCs w:val="24"/>
          <w:lang w:val="de-DE"/>
        </w:rPr>
        <w:t xml:space="preserve">V.; Stoeva, S.I.; Sorensen, C.M.; Klabunde, K.J. </w:t>
      </w:r>
      <w:r w:rsidR="0083265C" w:rsidRPr="00AC273F">
        <w:rPr>
          <w:rFonts w:cs="Times New Roman"/>
          <w:szCs w:val="24"/>
        </w:rPr>
        <w:t xml:space="preserve">Digestive </w:t>
      </w:r>
      <w:r w:rsidR="00272511" w:rsidRPr="00AC273F">
        <w:rPr>
          <w:rFonts w:cs="Times New Roman"/>
          <w:szCs w:val="24"/>
        </w:rPr>
        <w:t xml:space="preserve">ripening </w:t>
      </w:r>
      <w:r w:rsidR="0083265C" w:rsidRPr="00AC273F">
        <w:rPr>
          <w:rFonts w:cs="Times New Roman"/>
          <w:szCs w:val="24"/>
        </w:rPr>
        <w:t xml:space="preserve">of </w:t>
      </w:r>
      <w:r w:rsidR="00272511" w:rsidRPr="00AC273F">
        <w:rPr>
          <w:rFonts w:cs="Times New Roman"/>
          <w:szCs w:val="24"/>
        </w:rPr>
        <w:t xml:space="preserve">thiolated </w:t>
      </w:r>
      <w:r w:rsidRPr="00AC273F">
        <w:rPr>
          <w:rFonts w:eastAsia="SimSun" w:cs="Times New Roman"/>
          <w:szCs w:val="24"/>
          <w:lang w:eastAsia="zh-CN"/>
        </w:rPr>
        <w:t>g</w:t>
      </w:r>
      <w:r w:rsidR="0083265C" w:rsidRPr="00AC273F">
        <w:rPr>
          <w:rFonts w:cs="Times New Roman"/>
          <w:szCs w:val="24"/>
        </w:rPr>
        <w:t xml:space="preserve">old </w:t>
      </w:r>
      <w:r w:rsidR="00272511" w:rsidRPr="00AC273F">
        <w:rPr>
          <w:rFonts w:cs="Times New Roman"/>
          <w:szCs w:val="24"/>
        </w:rPr>
        <w:t>nanoparticles</w:t>
      </w:r>
      <w:r w:rsidR="0083265C" w:rsidRPr="00AC273F">
        <w:rPr>
          <w:rFonts w:cs="Times New Roman"/>
          <w:szCs w:val="24"/>
        </w:rPr>
        <w:t>:</w:t>
      </w:r>
      <w:r w:rsidR="00D92D75" w:rsidRPr="00AC273F">
        <w:rPr>
          <w:rFonts w:cs="Times New Roman"/>
          <w:szCs w:val="24"/>
        </w:rPr>
        <w:t xml:space="preserve"> </w:t>
      </w:r>
      <w:r w:rsidR="0083265C" w:rsidRPr="00AC273F">
        <w:rPr>
          <w:rFonts w:cs="Times New Roman"/>
          <w:szCs w:val="24"/>
        </w:rPr>
        <w:t xml:space="preserve">The </w:t>
      </w:r>
      <w:r w:rsidR="00272511" w:rsidRPr="00AC273F">
        <w:rPr>
          <w:rFonts w:cs="Times New Roman"/>
          <w:szCs w:val="24"/>
        </w:rPr>
        <w:t xml:space="preserve">effect </w:t>
      </w:r>
      <w:r w:rsidR="0083265C" w:rsidRPr="00AC273F">
        <w:rPr>
          <w:rFonts w:cs="Times New Roman"/>
          <w:szCs w:val="24"/>
        </w:rPr>
        <w:t xml:space="preserve">of </w:t>
      </w:r>
      <w:r w:rsidR="00272511" w:rsidRPr="00AC273F">
        <w:rPr>
          <w:rFonts w:cs="Times New Roman"/>
          <w:szCs w:val="24"/>
        </w:rPr>
        <w:t>alkyl chain length</w:t>
      </w:r>
      <w:r w:rsidR="0083265C" w:rsidRPr="00AC273F">
        <w:rPr>
          <w:rFonts w:cs="Times New Roman"/>
          <w:szCs w:val="24"/>
        </w:rPr>
        <w:t>.</w:t>
      </w:r>
      <w:r w:rsidR="0083265C" w:rsidRPr="00AC273F">
        <w:rPr>
          <w:rFonts w:cs="Times New Roman"/>
          <w:i/>
          <w:szCs w:val="24"/>
          <w:lang w:val="de-DE"/>
        </w:rPr>
        <w:t xml:space="preserve"> </w:t>
      </w:r>
      <w:r w:rsidR="001A2775" w:rsidRPr="00AC273F">
        <w:rPr>
          <w:rFonts w:cs="Times New Roman"/>
          <w:i/>
          <w:szCs w:val="24"/>
          <w:lang w:val="de-DE"/>
        </w:rPr>
        <w:t xml:space="preserve">Langmuir </w:t>
      </w:r>
      <w:r w:rsidR="001A2775" w:rsidRPr="00AC273F">
        <w:rPr>
          <w:rFonts w:cs="Times New Roman"/>
          <w:b/>
          <w:szCs w:val="24"/>
          <w:lang w:val="de-DE"/>
        </w:rPr>
        <w:t>2002</w:t>
      </w:r>
      <w:r w:rsidR="001A2775" w:rsidRPr="00AC273F">
        <w:rPr>
          <w:rFonts w:cs="Times New Roman"/>
          <w:szCs w:val="24"/>
          <w:lang w:val="de-DE"/>
        </w:rPr>
        <w:t xml:space="preserve">, </w:t>
      </w:r>
      <w:r w:rsidR="001A2775" w:rsidRPr="00AC273F">
        <w:rPr>
          <w:rFonts w:cs="Times New Roman"/>
          <w:i/>
          <w:szCs w:val="24"/>
          <w:lang w:val="de-DE"/>
        </w:rPr>
        <w:t>18</w:t>
      </w:r>
      <w:r w:rsidR="001A2775" w:rsidRPr="00AC273F">
        <w:rPr>
          <w:rFonts w:cs="Times New Roman"/>
          <w:szCs w:val="24"/>
          <w:lang w:val="de-DE"/>
        </w:rPr>
        <w:t xml:space="preserve">, </w:t>
      </w:r>
      <w:r w:rsidR="0083265C" w:rsidRPr="00AC273F">
        <w:rPr>
          <w:rFonts w:cs="Times New Roman"/>
          <w:szCs w:val="24"/>
        </w:rPr>
        <w:t>7515</w:t>
      </w:r>
      <w:r w:rsidR="00F23731" w:rsidRPr="00205F37">
        <w:rPr>
          <w:szCs w:val="24"/>
        </w:rPr>
        <w:t>–</w:t>
      </w:r>
      <w:r w:rsidR="0083265C" w:rsidRPr="00AC273F">
        <w:rPr>
          <w:rFonts w:cs="Times New Roman"/>
          <w:szCs w:val="24"/>
        </w:rPr>
        <w:t>7520.</w:t>
      </w:r>
    </w:p>
    <w:p w:rsidR="003335F8" w:rsidRPr="00AC273F" w:rsidRDefault="003335F8" w:rsidP="00AC273F">
      <w:pPr>
        <w:pStyle w:val="Mdeck8references"/>
        <w:ind w:left="461" w:hanging="461"/>
        <w:rPr>
          <w:rFonts w:cs="Times New Roman"/>
          <w:szCs w:val="24"/>
        </w:rPr>
      </w:pPr>
      <w:r w:rsidRPr="00AC273F">
        <w:rPr>
          <w:rFonts w:cs="Times New Roman"/>
          <w:szCs w:val="24"/>
        </w:rPr>
        <w:t>C</w:t>
      </w:r>
      <w:r w:rsidR="001A2775" w:rsidRPr="00AC273F">
        <w:rPr>
          <w:rFonts w:cs="Times New Roman"/>
          <w:szCs w:val="24"/>
        </w:rPr>
        <w:t xml:space="preserve">hikan, V.; Kelley, D.F. </w:t>
      </w:r>
      <w:r w:rsidR="0083265C" w:rsidRPr="00AC273F">
        <w:rPr>
          <w:rFonts w:cs="Times New Roman"/>
          <w:szCs w:val="24"/>
        </w:rPr>
        <w:t xml:space="preserve">Size </w:t>
      </w:r>
      <w:r w:rsidR="00272511" w:rsidRPr="00AC273F">
        <w:rPr>
          <w:rFonts w:cs="Times New Roman"/>
          <w:szCs w:val="24"/>
        </w:rPr>
        <w:t xml:space="preserve">dependent spectroscopy </w:t>
      </w:r>
      <w:r w:rsidR="0083265C" w:rsidRPr="00AC273F">
        <w:rPr>
          <w:rFonts w:cs="Times New Roman"/>
          <w:szCs w:val="24"/>
        </w:rPr>
        <w:t>of MoS</w:t>
      </w:r>
      <w:r w:rsidR="0083265C" w:rsidRPr="00AC273F">
        <w:rPr>
          <w:rFonts w:cs="Times New Roman"/>
          <w:szCs w:val="24"/>
          <w:vertAlign w:val="subscript"/>
        </w:rPr>
        <w:t>2</w:t>
      </w:r>
      <w:r w:rsidR="0083265C" w:rsidRPr="00AC273F">
        <w:rPr>
          <w:rFonts w:cs="Times New Roman"/>
          <w:szCs w:val="24"/>
        </w:rPr>
        <w:t xml:space="preserve"> </w:t>
      </w:r>
      <w:r w:rsidR="00272511" w:rsidRPr="00AC273F">
        <w:rPr>
          <w:rFonts w:cs="Times New Roman"/>
          <w:szCs w:val="24"/>
        </w:rPr>
        <w:t>nanoclusters</w:t>
      </w:r>
      <w:r w:rsidR="0083265C" w:rsidRPr="00AC273F">
        <w:rPr>
          <w:rFonts w:cs="Times New Roman"/>
          <w:szCs w:val="24"/>
        </w:rPr>
        <w:t xml:space="preserve">. </w:t>
      </w:r>
      <w:r w:rsidR="001A2775" w:rsidRPr="00AC273F">
        <w:rPr>
          <w:rFonts w:cs="Times New Roman"/>
          <w:i/>
          <w:szCs w:val="24"/>
        </w:rPr>
        <w:t xml:space="preserve">J. Phys. Chem. B </w:t>
      </w:r>
      <w:r w:rsidR="001A2775" w:rsidRPr="00AC273F">
        <w:rPr>
          <w:rFonts w:cs="Times New Roman"/>
          <w:b/>
          <w:szCs w:val="24"/>
        </w:rPr>
        <w:t>2002</w:t>
      </w:r>
      <w:r w:rsidR="001A2775" w:rsidRPr="00AC273F">
        <w:rPr>
          <w:rFonts w:cs="Times New Roman"/>
          <w:szCs w:val="24"/>
        </w:rPr>
        <w:t xml:space="preserve">, </w:t>
      </w:r>
      <w:r w:rsidR="001A2775" w:rsidRPr="00AC273F">
        <w:rPr>
          <w:rFonts w:cs="Times New Roman"/>
          <w:i/>
          <w:szCs w:val="24"/>
        </w:rPr>
        <w:t>106</w:t>
      </w:r>
      <w:r w:rsidR="001A2775" w:rsidRPr="00AC273F">
        <w:rPr>
          <w:rFonts w:cs="Times New Roman"/>
          <w:szCs w:val="24"/>
        </w:rPr>
        <w:t xml:space="preserve">, </w:t>
      </w:r>
      <w:r w:rsidR="0083265C" w:rsidRPr="00AC273F">
        <w:rPr>
          <w:rFonts w:cs="Times New Roman"/>
          <w:szCs w:val="24"/>
        </w:rPr>
        <w:t>3794</w:t>
      </w:r>
      <w:r w:rsidR="00F23731" w:rsidRPr="00205F37">
        <w:rPr>
          <w:szCs w:val="24"/>
        </w:rPr>
        <w:t>–</w:t>
      </w:r>
      <w:r w:rsidR="0083265C" w:rsidRPr="00AC273F">
        <w:rPr>
          <w:rFonts w:cs="Times New Roman"/>
          <w:szCs w:val="24"/>
        </w:rPr>
        <w:t>3804.</w:t>
      </w:r>
    </w:p>
    <w:p w:rsidR="00E173BD" w:rsidRPr="00AC273F" w:rsidRDefault="003335F8" w:rsidP="00AC273F">
      <w:pPr>
        <w:pStyle w:val="Mdeck8references"/>
        <w:ind w:left="461" w:hanging="461"/>
        <w:rPr>
          <w:rFonts w:cs="Times New Roman"/>
          <w:szCs w:val="24"/>
        </w:rPr>
      </w:pPr>
      <w:r w:rsidRPr="00AC273F">
        <w:rPr>
          <w:rFonts w:cs="Times New Roman"/>
          <w:szCs w:val="24"/>
        </w:rPr>
        <w:t xml:space="preserve">Ohara, P.C.; </w:t>
      </w:r>
      <w:r w:rsidR="001A2775" w:rsidRPr="00AC273F">
        <w:rPr>
          <w:rFonts w:cs="Times New Roman"/>
          <w:szCs w:val="24"/>
        </w:rPr>
        <w:t>Leff, D.V.;</w:t>
      </w:r>
      <w:r w:rsidR="00D92D75" w:rsidRPr="00AC273F">
        <w:rPr>
          <w:rFonts w:cs="Times New Roman"/>
          <w:szCs w:val="24"/>
        </w:rPr>
        <w:t xml:space="preserve"> </w:t>
      </w:r>
      <w:r w:rsidR="001A2775" w:rsidRPr="00AC273F">
        <w:rPr>
          <w:rFonts w:cs="Times New Roman"/>
          <w:szCs w:val="24"/>
        </w:rPr>
        <w:t>Heath, J.R.;</w:t>
      </w:r>
      <w:r w:rsidR="00D92D75" w:rsidRPr="00AC273F">
        <w:rPr>
          <w:rFonts w:cs="Times New Roman"/>
          <w:szCs w:val="24"/>
        </w:rPr>
        <w:t xml:space="preserve"> </w:t>
      </w:r>
      <w:r w:rsidR="001A2775" w:rsidRPr="00AC273F">
        <w:rPr>
          <w:rFonts w:cs="Times New Roman"/>
          <w:szCs w:val="24"/>
        </w:rPr>
        <w:t>Gelbart, W.M</w:t>
      </w:r>
      <w:r w:rsidR="0083265C" w:rsidRPr="00AC273F">
        <w:rPr>
          <w:rFonts w:cs="Times New Roman"/>
          <w:szCs w:val="24"/>
        </w:rPr>
        <w:t>.</w:t>
      </w:r>
      <w:r w:rsidR="00D92D75" w:rsidRPr="00AC273F">
        <w:rPr>
          <w:rFonts w:cs="Times New Roman"/>
          <w:szCs w:val="24"/>
        </w:rPr>
        <w:t xml:space="preserve"> </w:t>
      </w:r>
      <w:r w:rsidR="0083265C" w:rsidRPr="00AC273F">
        <w:rPr>
          <w:rFonts w:cs="Times New Roman"/>
          <w:szCs w:val="24"/>
        </w:rPr>
        <w:t>Size-</w:t>
      </w:r>
      <w:r w:rsidR="00272511" w:rsidRPr="00AC273F">
        <w:rPr>
          <w:rFonts w:cs="Times New Roman"/>
          <w:szCs w:val="24"/>
        </w:rPr>
        <w:t xml:space="preserve">dependent phase separations </w:t>
      </w:r>
      <w:r w:rsidR="0083265C" w:rsidRPr="00AC273F">
        <w:rPr>
          <w:rFonts w:cs="Times New Roman"/>
          <w:szCs w:val="24"/>
        </w:rPr>
        <w:t xml:space="preserve">and </w:t>
      </w:r>
      <w:r w:rsidR="00272511" w:rsidRPr="00AC273F">
        <w:rPr>
          <w:rFonts w:cs="Times New Roman"/>
          <w:szCs w:val="24"/>
        </w:rPr>
        <w:t xml:space="preserve">opal formation </w:t>
      </w:r>
      <w:r w:rsidR="0083265C" w:rsidRPr="00AC273F">
        <w:rPr>
          <w:rFonts w:cs="Times New Roman"/>
          <w:szCs w:val="24"/>
        </w:rPr>
        <w:t xml:space="preserve">in </w:t>
      </w:r>
      <w:r w:rsidR="00272511" w:rsidRPr="00AC273F">
        <w:rPr>
          <w:rFonts w:cs="Times New Roman"/>
          <w:szCs w:val="24"/>
        </w:rPr>
        <w:t>weakly interacting gold nanocrystals</w:t>
      </w:r>
      <w:r w:rsidR="0083265C" w:rsidRPr="00AC273F">
        <w:rPr>
          <w:rFonts w:cs="Times New Roman"/>
          <w:szCs w:val="24"/>
        </w:rPr>
        <w:t>:</w:t>
      </w:r>
      <w:r w:rsidR="00D92D75" w:rsidRPr="00AC273F">
        <w:rPr>
          <w:rFonts w:cs="Times New Roman"/>
          <w:szCs w:val="24"/>
        </w:rPr>
        <w:t xml:space="preserve"> </w:t>
      </w:r>
      <w:r w:rsidR="0083265C" w:rsidRPr="00AC273F">
        <w:rPr>
          <w:rFonts w:cs="Times New Roman"/>
          <w:szCs w:val="24"/>
        </w:rPr>
        <w:t xml:space="preserve">Experiment and </w:t>
      </w:r>
      <w:r w:rsidR="00272511" w:rsidRPr="00AC273F">
        <w:rPr>
          <w:rFonts w:cs="Times New Roman"/>
          <w:szCs w:val="24"/>
        </w:rPr>
        <w:t>theory</w:t>
      </w:r>
      <w:r w:rsidR="0083265C" w:rsidRPr="00AC273F">
        <w:rPr>
          <w:rFonts w:cs="Times New Roman"/>
          <w:szCs w:val="24"/>
        </w:rPr>
        <w:t>.</w:t>
      </w:r>
      <w:r w:rsidR="00D92D75" w:rsidRPr="00AC273F">
        <w:rPr>
          <w:rFonts w:cs="Times New Roman"/>
          <w:szCs w:val="24"/>
        </w:rPr>
        <w:t xml:space="preserve"> </w:t>
      </w:r>
      <w:r w:rsidR="001A2775" w:rsidRPr="00AC273F">
        <w:rPr>
          <w:rFonts w:cs="Times New Roman"/>
          <w:i/>
          <w:szCs w:val="24"/>
        </w:rPr>
        <w:t xml:space="preserve">Phys. Rev. Lett. </w:t>
      </w:r>
      <w:r w:rsidR="001A2775" w:rsidRPr="00AC273F">
        <w:rPr>
          <w:rFonts w:cs="Times New Roman"/>
          <w:b/>
          <w:szCs w:val="24"/>
        </w:rPr>
        <w:t>1995</w:t>
      </w:r>
      <w:r w:rsidR="001A2775" w:rsidRPr="00AC273F">
        <w:rPr>
          <w:rFonts w:cs="Times New Roman"/>
          <w:szCs w:val="24"/>
        </w:rPr>
        <w:t xml:space="preserve">, </w:t>
      </w:r>
      <w:r w:rsidR="001A2775" w:rsidRPr="00AC273F">
        <w:rPr>
          <w:rFonts w:cs="Times New Roman"/>
          <w:i/>
          <w:szCs w:val="24"/>
        </w:rPr>
        <w:t>75</w:t>
      </w:r>
      <w:r w:rsidR="001A2775" w:rsidRPr="00AC273F">
        <w:rPr>
          <w:rFonts w:cs="Times New Roman"/>
          <w:szCs w:val="24"/>
        </w:rPr>
        <w:t xml:space="preserve">, </w:t>
      </w:r>
      <w:r w:rsidR="0083265C" w:rsidRPr="00AC273F">
        <w:rPr>
          <w:rFonts w:cs="Times New Roman"/>
          <w:szCs w:val="24"/>
        </w:rPr>
        <w:t>3466</w:t>
      </w:r>
      <w:r w:rsidR="00F23731" w:rsidRPr="00205F37">
        <w:rPr>
          <w:szCs w:val="24"/>
        </w:rPr>
        <w:t>–</w:t>
      </w:r>
      <w:r w:rsidR="0083265C" w:rsidRPr="00AC273F">
        <w:rPr>
          <w:rFonts w:cs="Times New Roman"/>
          <w:szCs w:val="24"/>
        </w:rPr>
        <w:t>3469.</w:t>
      </w:r>
    </w:p>
    <w:p w:rsidR="00E173BD" w:rsidRPr="00AC273F" w:rsidRDefault="001A2775" w:rsidP="00AC273F">
      <w:pPr>
        <w:pStyle w:val="Mdeck8references"/>
        <w:ind w:left="461" w:hanging="461"/>
        <w:rPr>
          <w:rFonts w:cs="Times New Roman"/>
          <w:szCs w:val="24"/>
          <w:lang w:val="de-DE"/>
        </w:rPr>
      </w:pPr>
      <w:r w:rsidRPr="00AC273F">
        <w:rPr>
          <w:rFonts w:cs="Times New Roman"/>
          <w:szCs w:val="24"/>
          <w:lang w:val="de-DE"/>
        </w:rPr>
        <w:t xml:space="preserve">Lin, X.M.; Wang, G.M.; Sorensen, C.M.; Klabunde, K.J. </w:t>
      </w:r>
      <w:r w:rsidR="0083265C" w:rsidRPr="00AC273F">
        <w:rPr>
          <w:rFonts w:cs="Times New Roman"/>
          <w:szCs w:val="24"/>
        </w:rPr>
        <w:t xml:space="preserve">Formation and </w:t>
      </w:r>
      <w:r w:rsidR="00272511" w:rsidRPr="00AC273F">
        <w:rPr>
          <w:rFonts w:cs="Times New Roman"/>
          <w:szCs w:val="24"/>
        </w:rPr>
        <w:t xml:space="preserve">dissolution </w:t>
      </w:r>
      <w:r w:rsidR="0083265C" w:rsidRPr="00AC273F">
        <w:rPr>
          <w:rFonts w:cs="Times New Roman"/>
          <w:szCs w:val="24"/>
        </w:rPr>
        <w:t xml:space="preserve">of </w:t>
      </w:r>
      <w:r w:rsidR="00272511" w:rsidRPr="00AC273F">
        <w:rPr>
          <w:rFonts w:cs="Times New Roman"/>
          <w:szCs w:val="24"/>
        </w:rPr>
        <w:t xml:space="preserve">gold nanocrystal superlattices </w:t>
      </w:r>
      <w:r w:rsidR="0083265C" w:rsidRPr="00AC273F">
        <w:rPr>
          <w:rFonts w:cs="Times New Roman"/>
          <w:szCs w:val="24"/>
        </w:rPr>
        <w:t xml:space="preserve">in a </w:t>
      </w:r>
      <w:r w:rsidR="00272511" w:rsidRPr="00AC273F">
        <w:rPr>
          <w:rFonts w:cs="Times New Roman"/>
          <w:szCs w:val="24"/>
        </w:rPr>
        <w:t>colloidal solution</w:t>
      </w:r>
      <w:r w:rsidR="003B3D38" w:rsidRPr="00AC273F">
        <w:rPr>
          <w:rFonts w:cs="Times New Roman"/>
          <w:szCs w:val="24"/>
        </w:rPr>
        <w:t>.</w:t>
      </w:r>
      <w:r w:rsidR="00D92D75" w:rsidRPr="00AC273F">
        <w:rPr>
          <w:rFonts w:cs="Times New Roman"/>
          <w:szCs w:val="24"/>
        </w:rPr>
        <w:t xml:space="preserve"> </w:t>
      </w:r>
      <w:r w:rsidRPr="00AC273F">
        <w:rPr>
          <w:rFonts w:cs="Times New Roman"/>
          <w:i/>
          <w:szCs w:val="24"/>
          <w:lang w:val="de-DE"/>
        </w:rPr>
        <w:t xml:space="preserve">J. Phys. Chem. B </w:t>
      </w:r>
      <w:r w:rsidRPr="00AC273F">
        <w:rPr>
          <w:rFonts w:cs="Times New Roman"/>
          <w:b/>
          <w:szCs w:val="24"/>
          <w:lang w:val="de-DE"/>
        </w:rPr>
        <w:t>1999</w:t>
      </w:r>
      <w:r w:rsidRPr="00AC273F">
        <w:rPr>
          <w:rFonts w:cs="Times New Roman"/>
          <w:szCs w:val="24"/>
          <w:lang w:val="de-DE"/>
        </w:rPr>
        <w:t xml:space="preserve">, </w:t>
      </w:r>
      <w:r w:rsidRPr="00AC273F">
        <w:rPr>
          <w:rFonts w:cs="Times New Roman"/>
          <w:i/>
          <w:szCs w:val="24"/>
          <w:lang w:val="de-DE"/>
        </w:rPr>
        <w:t>103</w:t>
      </w:r>
      <w:r w:rsidRPr="00AC273F">
        <w:rPr>
          <w:rFonts w:cs="Times New Roman"/>
          <w:szCs w:val="24"/>
          <w:lang w:val="de-DE"/>
        </w:rPr>
        <w:t>, 5488</w:t>
      </w:r>
      <w:r w:rsidR="00F23731" w:rsidRPr="00205F37">
        <w:rPr>
          <w:szCs w:val="24"/>
        </w:rPr>
        <w:t>–</w:t>
      </w:r>
      <w:r w:rsidRPr="00AC273F">
        <w:rPr>
          <w:rFonts w:cs="Times New Roman"/>
          <w:szCs w:val="24"/>
          <w:lang w:val="de-DE"/>
        </w:rPr>
        <w:t>5492.</w:t>
      </w:r>
    </w:p>
    <w:p w:rsidR="00E173BD" w:rsidRDefault="001A2775" w:rsidP="00E173BD">
      <w:pPr>
        <w:adjustRightInd w:val="0"/>
        <w:snapToGrid w:val="0"/>
        <w:spacing w:before="240"/>
        <w:rPr>
          <w:szCs w:val="24"/>
          <w:lang w:eastAsia="en-US"/>
        </w:rPr>
      </w:pPr>
      <w:r w:rsidRPr="00E53360">
        <w:rPr>
          <w:szCs w:val="24"/>
          <w:lang w:eastAsia="en-US"/>
        </w:rPr>
        <w:t xml:space="preserve">© 2013 by the authors; licensee MDPI, Basel, Switzerland. This article is an open access article distributed under the terms and conditions of the Creative Commons Attribution license </w:t>
      </w:r>
      <w:r w:rsidRPr="007B4A70">
        <w:rPr>
          <w:szCs w:val="24"/>
          <w:lang w:eastAsia="en-US"/>
        </w:rPr>
        <w:t>(http://creativecommons.org/licenses/by/3.0/).</w:t>
      </w:r>
    </w:p>
    <w:sectPr w:rsidR="00E173BD" w:rsidSect="00F13DA2">
      <w:headerReference w:type="default" r:id="rId34"/>
      <w:footerReference w:type="even" r:id="rId35"/>
      <w:footerReference w:type="default" r:id="rId36"/>
      <w:type w:val="continuous"/>
      <w:pgSz w:w="11913" w:h="16834" w:code="9"/>
      <w:pgMar w:top="994" w:right="994" w:bottom="994" w:left="994" w:header="850" w:footer="562" w:gutter="0"/>
      <w:pgNumType w:start="370"/>
      <w:cols w:space="397"/>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437B" w:rsidRDefault="0074437B" w:rsidP="005176F8">
      <w:pPr>
        <w:spacing w:line="240" w:lineRule="auto"/>
      </w:pPr>
      <w:r>
        <w:separator/>
      </w:r>
    </w:p>
  </w:endnote>
  <w:endnote w:type="continuationSeparator" w:id="0">
    <w:p w:rsidR="0074437B" w:rsidRDefault="0074437B" w:rsidP="005176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dvTimes">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73BD" w:rsidRDefault="008A38FE">
    <w:pPr>
      <w:framePr w:wrap="around" w:vAnchor="text" w:hAnchor="margin" w:xAlign="right" w:y="1"/>
    </w:pPr>
    <w:r>
      <w:fldChar w:fldCharType="begin"/>
    </w:r>
    <w:r>
      <w:instrText xml:space="preserve">PAGE  </w:instrText>
    </w:r>
    <w:r>
      <w:fldChar w:fldCharType="separate"/>
    </w:r>
    <w:r w:rsidR="00E173BD">
      <w:rPr>
        <w:noProof/>
      </w:rPr>
      <w:t>10</w:t>
    </w:r>
    <w:r>
      <w:rPr>
        <w:noProof/>
      </w:rPr>
      <w:fldChar w:fldCharType="end"/>
    </w:r>
  </w:p>
  <w:p w:rsidR="00E173BD" w:rsidRDefault="00E173BD">
    <w:pP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73BD" w:rsidRDefault="00E173BD">
    <w:pP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437B" w:rsidRDefault="0074437B" w:rsidP="005176F8">
      <w:pPr>
        <w:spacing w:line="240" w:lineRule="auto"/>
      </w:pPr>
      <w:r>
        <w:separator/>
      </w:r>
    </w:p>
  </w:footnote>
  <w:footnote w:type="continuationSeparator" w:id="0">
    <w:p w:rsidR="0074437B" w:rsidRDefault="0074437B" w:rsidP="005176F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73BD" w:rsidRDefault="00E173BD">
    <w:pPr>
      <w:pStyle w:val="Header"/>
    </w:pPr>
    <w:r>
      <w:rPr>
        <w:i/>
      </w:rPr>
      <w:t>Nanomaterials</w:t>
    </w:r>
    <w:r w:rsidRPr="00265001">
      <w:t xml:space="preserve"> </w:t>
    </w:r>
    <w:r>
      <w:rPr>
        <w:b/>
        <w:bCs/>
        <w:iCs/>
      </w:rPr>
      <w:t>2013</w:t>
    </w:r>
    <w:r w:rsidRPr="005B5503">
      <w:rPr>
        <w:iCs/>
      </w:rPr>
      <w:t>,</w:t>
    </w:r>
    <w:r w:rsidRPr="00265001">
      <w:rPr>
        <w:iCs/>
      </w:rPr>
      <w:t xml:space="preserve"> </w:t>
    </w:r>
    <w:r>
      <w:rPr>
        <w:i/>
      </w:rPr>
      <w:t>3</w:t>
    </w:r>
    <w:r>
      <w:rPr>
        <w:i/>
      </w:rPr>
      <w:ptab w:relativeTo="margin" w:alignment="right" w:leader="none"/>
    </w:r>
    <w:sdt>
      <w:sdtPr>
        <w:id w:val="7231219"/>
        <w:docPartObj>
          <w:docPartGallery w:val="Page Numbers (Top of Page)"/>
          <w:docPartUnique/>
        </w:docPartObj>
      </w:sdtPr>
      <w:sdtEndPr/>
      <w:sdtContent>
        <w:r w:rsidR="00396EF9" w:rsidRPr="00200475">
          <w:rPr>
            <w:b/>
          </w:rPr>
          <w:fldChar w:fldCharType="begin"/>
        </w:r>
        <w:r w:rsidRPr="00200475">
          <w:rPr>
            <w:b/>
          </w:rPr>
          <w:instrText xml:space="preserve"> PAGE   \* MERGEFORMAT </w:instrText>
        </w:r>
        <w:r w:rsidR="00396EF9" w:rsidRPr="00200475">
          <w:rPr>
            <w:b/>
          </w:rPr>
          <w:fldChar w:fldCharType="separate"/>
        </w:r>
        <w:r w:rsidR="008A38FE">
          <w:rPr>
            <w:b/>
            <w:noProof/>
          </w:rPr>
          <w:t>371</w:t>
        </w:r>
        <w:r w:rsidR="00396EF9" w:rsidRPr="00200475">
          <w:rPr>
            <w:b/>
          </w:rPr>
          <w:fldChar w:fldCharType="end"/>
        </w:r>
      </w:sdtContent>
    </w:sdt>
  </w:p>
  <w:p w:rsidR="00E173BD" w:rsidRDefault="00E173B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7441F7"/>
    <w:multiLevelType w:val="hybridMultilevel"/>
    <w:tmpl w:val="84063D8A"/>
    <w:lvl w:ilvl="0" w:tplc="A6CA37BA">
      <w:start w:val="1"/>
      <w:numFmt w:val="bullet"/>
      <w:pStyle w:val="Mdeck4textbulletlis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
    <w:nsid w:val="430B505B"/>
    <w:multiLevelType w:val="hybridMultilevel"/>
    <w:tmpl w:val="F9386972"/>
    <w:lvl w:ilvl="0" w:tplc="D92E77E2">
      <w:start w:val="1"/>
      <w:numFmt w:val="decimal"/>
      <w:pStyle w:val="Mdeck8references"/>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B4504EC"/>
    <w:multiLevelType w:val="singleLevel"/>
    <w:tmpl w:val="0BEA55DE"/>
    <w:lvl w:ilvl="0">
      <w:start w:val="179"/>
      <w:numFmt w:val="decimal"/>
      <w:lvlText w:val="%1)"/>
      <w:lvlJc w:val="left"/>
      <w:pPr>
        <w:tabs>
          <w:tab w:val="num" w:pos="720"/>
        </w:tabs>
        <w:ind w:left="720" w:hanging="720"/>
      </w:pPr>
      <w:rPr>
        <w:rFonts w:hint="default"/>
      </w:rPr>
    </w:lvl>
  </w:abstractNum>
  <w:abstractNum w:abstractNumId="3">
    <w:nsid w:val="6DB20A64"/>
    <w:multiLevelType w:val="hybridMultilevel"/>
    <w:tmpl w:val="0E4CEBD6"/>
    <w:lvl w:ilvl="0" w:tplc="1EF298FE">
      <w:start w:val="1"/>
      <w:numFmt w:val="decimal"/>
      <w:pStyle w:val="Mdeck4textnumberedlist"/>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num w:numId="1">
    <w:abstractNumId w:val="0"/>
  </w:num>
  <w:num w:numId="2">
    <w:abstractNumId w:val="3"/>
  </w:num>
  <w:num w:numId="3">
    <w:abstractNumId w:val="1"/>
  </w:num>
  <w:num w:numId="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intFractionalCharacterWidth/>
  <w:defaultTabStop w:val="720"/>
  <w:characterSpacingControl w:val="doNotCompress"/>
  <w:hdrShapeDefaults>
    <o:shapedefaults v:ext="edit" spidmax="1331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76F8"/>
    <w:rsid w:val="0000207B"/>
    <w:rsid w:val="00085A6F"/>
    <w:rsid w:val="000D4997"/>
    <w:rsid w:val="0017094F"/>
    <w:rsid w:val="00171534"/>
    <w:rsid w:val="001A2775"/>
    <w:rsid w:val="001C1AB3"/>
    <w:rsid w:val="001E4DB1"/>
    <w:rsid w:val="0020058D"/>
    <w:rsid w:val="0021606E"/>
    <w:rsid w:val="002607EE"/>
    <w:rsid w:val="00265001"/>
    <w:rsid w:val="00267F87"/>
    <w:rsid w:val="00272511"/>
    <w:rsid w:val="002D7229"/>
    <w:rsid w:val="002F38E0"/>
    <w:rsid w:val="003335F8"/>
    <w:rsid w:val="00396EF9"/>
    <w:rsid w:val="003B3D38"/>
    <w:rsid w:val="003D175A"/>
    <w:rsid w:val="0046285A"/>
    <w:rsid w:val="00464150"/>
    <w:rsid w:val="00514280"/>
    <w:rsid w:val="005176F8"/>
    <w:rsid w:val="00564B6E"/>
    <w:rsid w:val="005817F2"/>
    <w:rsid w:val="005F70B0"/>
    <w:rsid w:val="006234AC"/>
    <w:rsid w:val="006842BC"/>
    <w:rsid w:val="0074437B"/>
    <w:rsid w:val="007446DF"/>
    <w:rsid w:val="0075408F"/>
    <w:rsid w:val="00784D05"/>
    <w:rsid w:val="007E1467"/>
    <w:rsid w:val="0083265C"/>
    <w:rsid w:val="00874D2A"/>
    <w:rsid w:val="008A38FE"/>
    <w:rsid w:val="00A9373C"/>
    <w:rsid w:val="00AB1EE1"/>
    <w:rsid w:val="00AC273F"/>
    <w:rsid w:val="00B47095"/>
    <w:rsid w:val="00B5727B"/>
    <w:rsid w:val="00BC3FCB"/>
    <w:rsid w:val="00C55578"/>
    <w:rsid w:val="00C6232C"/>
    <w:rsid w:val="00CC2857"/>
    <w:rsid w:val="00D35189"/>
    <w:rsid w:val="00D92D75"/>
    <w:rsid w:val="00E1197B"/>
    <w:rsid w:val="00E173BD"/>
    <w:rsid w:val="00E214E2"/>
    <w:rsid w:val="00E61843"/>
    <w:rsid w:val="00E91C84"/>
    <w:rsid w:val="00EF595C"/>
    <w:rsid w:val="00F13664"/>
    <w:rsid w:val="00F13DA2"/>
    <w:rsid w:val="00F1787C"/>
    <w:rsid w:val="00F23731"/>
    <w:rsid w:val="00F57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71EA"/>
    <w:pPr>
      <w:spacing w:line="340" w:lineRule="atLeast"/>
      <w:jc w:val="both"/>
    </w:pPr>
    <w:rPr>
      <w:rFonts w:eastAsia="Times New Roman"/>
      <w:color w:val="000000"/>
      <w:sz w:val="24"/>
      <w:lang w:eastAsia="de-DE"/>
    </w:rPr>
  </w:style>
  <w:style w:type="paragraph" w:styleId="Heading1">
    <w:name w:val="heading 1"/>
    <w:aliases w:val="x"/>
    <w:basedOn w:val="Normal"/>
    <w:next w:val="Normal"/>
    <w:qFormat/>
    <w:rsid w:val="001E71EA"/>
    <w:pPr>
      <w:spacing w:before="240"/>
      <w:outlineLvl w:val="0"/>
    </w:pPr>
    <w:rPr>
      <w:rFonts w:ascii="Arial" w:hAnsi="Arial"/>
      <w:b/>
      <w:u w:val="single"/>
    </w:rPr>
  </w:style>
  <w:style w:type="paragraph" w:styleId="Heading2">
    <w:name w:val="heading 2"/>
    <w:basedOn w:val="Normal"/>
    <w:next w:val="Normal"/>
    <w:link w:val="Heading2Char"/>
    <w:uiPriority w:val="9"/>
    <w:qFormat/>
    <w:rsid w:val="001E71EA"/>
    <w:pPr>
      <w:spacing w:before="120"/>
      <w:outlineLvl w:val="1"/>
    </w:pPr>
    <w:rPr>
      <w:rFonts w:ascii="Arial" w:hAnsi="Arial"/>
      <w:b/>
    </w:rPr>
  </w:style>
  <w:style w:type="paragraph" w:styleId="Heading3">
    <w:name w:val="heading 3"/>
    <w:basedOn w:val="Normal"/>
    <w:next w:val="Normal"/>
    <w:link w:val="Heading3Char"/>
    <w:uiPriority w:val="9"/>
    <w:qFormat/>
    <w:rsid w:val="001E71EA"/>
    <w:pPr>
      <w:ind w:left="354"/>
      <w:outlineLvl w:val="2"/>
    </w:pPr>
    <w:rPr>
      <w:b/>
    </w:rPr>
  </w:style>
  <w:style w:type="paragraph" w:styleId="Heading4">
    <w:name w:val="heading 4"/>
    <w:basedOn w:val="Normal"/>
    <w:next w:val="Normal"/>
    <w:link w:val="Heading4Char"/>
    <w:uiPriority w:val="9"/>
    <w:qFormat/>
    <w:rsid w:val="001E71EA"/>
    <w:pPr>
      <w:keepNext/>
      <w:keepLines/>
      <w:spacing w:before="240" w:line="480" w:lineRule="atLeast"/>
      <w:ind w:left="907" w:hanging="907"/>
      <w:outlineLvl w:val="3"/>
    </w:pPr>
    <w:rPr>
      <w:rFonts w:ascii="Arial" w:hAnsi="Arial"/>
      <w:b/>
      <w:color w:val="auto"/>
      <w:sz w:val="22"/>
    </w:rPr>
  </w:style>
  <w:style w:type="paragraph" w:styleId="Heading5">
    <w:name w:val="heading 5"/>
    <w:basedOn w:val="Normal"/>
    <w:next w:val="Normal"/>
    <w:qFormat/>
    <w:rsid w:val="001E71EA"/>
    <w:pPr>
      <w:ind w:left="708"/>
      <w:outlineLvl w:val="4"/>
    </w:pPr>
    <w:rPr>
      <w:b/>
    </w:rPr>
  </w:style>
  <w:style w:type="paragraph" w:styleId="Heading6">
    <w:name w:val="heading 6"/>
    <w:basedOn w:val="Normal"/>
    <w:next w:val="Normal"/>
    <w:qFormat/>
    <w:rsid w:val="001E71EA"/>
    <w:pPr>
      <w:ind w:left="708"/>
      <w:outlineLvl w:val="5"/>
    </w:pPr>
    <w:rPr>
      <w:u w:val="single"/>
    </w:rPr>
  </w:style>
  <w:style w:type="paragraph" w:styleId="Heading7">
    <w:name w:val="heading 7"/>
    <w:basedOn w:val="Normal"/>
    <w:next w:val="Normal"/>
    <w:qFormat/>
    <w:rsid w:val="001E71EA"/>
    <w:pPr>
      <w:ind w:left="708"/>
      <w:outlineLvl w:val="6"/>
    </w:pPr>
    <w:rPr>
      <w:i/>
    </w:rPr>
  </w:style>
  <w:style w:type="paragraph" w:styleId="Heading8">
    <w:name w:val="heading 8"/>
    <w:basedOn w:val="Normal"/>
    <w:next w:val="Normal"/>
    <w:qFormat/>
    <w:rsid w:val="001E71EA"/>
    <w:pPr>
      <w:ind w:left="708"/>
      <w:outlineLvl w:val="7"/>
    </w:pPr>
    <w:rPr>
      <w:i/>
    </w:rPr>
  </w:style>
  <w:style w:type="paragraph" w:styleId="Heading9">
    <w:name w:val="heading 9"/>
    <w:basedOn w:val="Normal"/>
    <w:next w:val="Normal"/>
    <w:qFormat/>
    <w:rsid w:val="001E71EA"/>
    <w:pPr>
      <w:ind w:left="708"/>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Header">
    <w:name w:val="M_Header"/>
    <w:basedOn w:val="Normal"/>
    <w:rsid w:val="001E71EA"/>
  </w:style>
  <w:style w:type="paragraph" w:customStyle="1" w:styleId="MTitel">
    <w:name w:val="M_Titel"/>
    <w:basedOn w:val="Normal"/>
    <w:autoRedefine/>
    <w:rsid w:val="001E71EA"/>
    <w:pPr>
      <w:spacing w:before="240" w:line="240" w:lineRule="auto"/>
      <w:jc w:val="left"/>
    </w:pPr>
    <w:rPr>
      <w:b/>
      <w:sz w:val="36"/>
    </w:rPr>
  </w:style>
  <w:style w:type="paragraph" w:customStyle="1" w:styleId="MHeading1">
    <w:name w:val="M_Heading1"/>
    <w:basedOn w:val="Normal"/>
    <w:rsid w:val="001E71EA"/>
    <w:pPr>
      <w:spacing w:before="240" w:after="240"/>
    </w:pPr>
    <w:rPr>
      <w:b/>
    </w:rPr>
  </w:style>
  <w:style w:type="paragraph" w:customStyle="1" w:styleId="MText">
    <w:name w:val="M_Text"/>
    <w:basedOn w:val="Normal"/>
    <w:rsid w:val="001E71EA"/>
    <w:pPr>
      <w:ind w:firstLine="284"/>
    </w:pPr>
  </w:style>
  <w:style w:type="paragraph" w:customStyle="1" w:styleId="MHeading2">
    <w:name w:val="M_Heading2"/>
    <w:basedOn w:val="Normal"/>
    <w:rsid w:val="001E71EA"/>
    <w:pPr>
      <w:spacing w:before="240" w:after="240"/>
    </w:pPr>
    <w:rPr>
      <w:i/>
    </w:rPr>
  </w:style>
  <w:style w:type="paragraph" w:customStyle="1" w:styleId="MHeading3">
    <w:name w:val="M_Heading3"/>
    <w:basedOn w:val="Normal"/>
    <w:rsid w:val="001E71EA"/>
    <w:pPr>
      <w:spacing w:before="240" w:after="240"/>
    </w:pPr>
  </w:style>
  <w:style w:type="paragraph" w:customStyle="1" w:styleId="MAcknow">
    <w:name w:val="M_Acknow"/>
    <w:basedOn w:val="Normal"/>
    <w:rsid w:val="001E71EA"/>
  </w:style>
  <w:style w:type="paragraph" w:customStyle="1" w:styleId="MRefer">
    <w:name w:val="M_Refer"/>
    <w:basedOn w:val="Normal"/>
    <w:rsid w:val="001E71EA"/>
    <w:pPr>
      <w:ind w:left="454" w:hanging="454"/>
    </w:pPr>
  </w:style>
  <w:style w:type="paragraph" w:customStyle="1" w:styleId="MCaption">
    <w:name w:val="M_Caption"/>
    <w:basedOn w:val="Normal"/>
    <w:rsid w:val="001E71EA"/>
    <w:pPr>
      <w:spacing w:before="240" w:after="240"/>
      <w:jc w:val="center"/>
    </w:pPr>
  </w:style>
  <w:style w:type="paragraph" w:customStyle="1" w:styleId="MFigure">
    <w:name w:val="M_Figure"/>
    <w:basedOn w:val="Normal"/>
    <w:rsid w:val="001E71EA"/>
    <w:pPr>
      <w:spacing w:before="240" w:line="240" w:lineRule="auto"/>
      <w:jc w:val="center"/>
    </w:pPr>
  </w:style>
  <w:style w:type="paragraph" w:customStyle="1" w:styleId="Mtable">
    <w:name w:val="M_table"/>
    <w:basedOn w:val="Normal"/>
    <w:rsid w:val="001E71EA"/>
    <w:pPr>
      <w:keepNext/>
      <w:tabs>
        <w:tab w:val="left" w:pos="284"/>
      </w:tabs>
    </w:pPr>
    <w:rPr>
      <w:color w:val="auto"/>
    </w:rPr>
  </w:style>
  <w:style w:type="paragraph" w:customStyle="1" w:styleId="Mabstract">
    <w:name w:val="M_abstract"/>
    <w:basedOn w:val="Normal"/>
    <w:rsid w:val="001E71EA"/>
    <w:pPr>
      <w:spacing w:before="240"/>
      <w:ind w:left="510" w:right="510"/>
    </w:pPr>
  </w:style>
  <w:style w:type="paragraph" w:customStyle="1" w:styleId="Maddress">
    <w:name w:val="M_address"/>
    <w:basedOn w:val="Normal"/>
    <w:rsid w:val="001E71EA"/>
    <w:pPr>
      <w:spacing w:before="240"/>
      <w:jc w:val="left"/>
    </w:pPr>
  </w:style>
  <w:style w:type="paragraph" w:customStyle="1" w:styleId="Mauthor">
    <w:name w:val="M_author"/>
    <w:basedOn w:val="Normal"/>
    <w:autoRedefine/>
    <w:rsid w:val="00CF408C"/>
    <w:pPr>
      <w:spacing w:before="240" w:after="240"/>
      <w:jc w:val="left"/>
    </w:pPr>
    <w:rPr>
      <w:b/>
      <w:lang w:val="it-IT"/>
    </w:rPr>
  </w:style>
  <w:style w:type="paragraph" w:customStyle="1" w:styleId="Mreceived">
    <w:name w:val="M_received"/>
    <w:basedOn w:val="Maddress"/>
    <w:rsid w:val="001E71EA"/>
    <w:rPr>
      <w:i/>
    </w:rPr>
  </w:style>
  <w:style w:type="paragraph" w:customStyle="1" w:styleId="Mline2">
    <w:name w:val="M_line2"/>
    <w:basedOn w:val="Normal"/>
    <w:rsid w:val="001E71EA"/>
    <w:pPr>
      <w:pBdr>
        <w:bottom w:val="single" w:sz="6" w:space="1" w:color="auto"/>
      </w:pBdr>
      <w:spacing w:after="480"/>
    </w:pPr>
  </w:style>
  <w:style w:type="paragraph" w:customStyle="1" w:styleId="MTablecaption">
    <w:name w:val="M_Tablecaption"/>
    <w:basedOn w:val="MCaption"/>
    <w:rsid w:val="001E71EA"/>
    <w:pPr>
      <w:spacing w:after="0"/>
    </w:pPr>
  </w:style>
  <w:style w:type="paragraph" w:customStyle="1" w:styleId="Mline1">
    <w:name w:val="M_line1"/>
    <w:basedOn w:val="Mline2"/>
    <w:rsid w:val="001E71EA"/>
    <w:pPr>
      <w:spacing w:after="0"/>
    </w:pPr>
  </w:style>
  <w:style w:type="paragraph" w:customStyle="1" w:styleId="MLogo">
    <w:name w:val="M_Logo"/>
    <w:basedOn w:val="Normal"/>
    <w:rsid w:val="001E71EA"/>
    <w:pPr>
      <w:spacing w:before="140" w:line="240" w:lineRule="auto"/>
      <w:jc w:val="right"/>
    </w:pPr>
    <w:rPr>
      <w:b/>
      <w:i/>
      <w:sz w:val="64"/>
    </w:rPr>
  </w:style>
  <w:style w:type="paragraph" w:customStyle="1" w:styleId="MISSN">
    <w:name w:val="M_ISSN"/>
    <w:basedOn w:val="Normal"/>
    <w:rsid w:val="001E71EA"/>
    <w:pPr>
      <w:spacing w:after="520"/>
      <w:jc w:val="right"/>
    </w:pPr>
  </w:style>
  <w:style w:type="paragraph" w:customStyle="1" w:styleId="MCopyright">
    <w:name w:val="M_Copyright"/>
    <w:basedOn w:val="Normal"/>
    <w:rsid w:val="001E71EA"/>
    <w:pPr>
      <w:tabs>
        <w:tab w:val="center" w:pos="4536"/>
        <w:tab w:val="right" w:pos="9072"/>
      </w:tabs>
      <w:spacing w:before="240"/>
      <w:jc w:val="left"/>
    </w:pPr>
  </w:style>
  <w:style w:type="character" w:styleId="CommentReference">
    <w:name w:val="annotation reference"/>
    <w:semiHidden/>
    <w:rsid w:val="001E71EA"/>
    <w:rPr>
      <w:sz w:val="16"/>
      <w:szCs w:val="16"/>
    </w:rPr>
  </w:style>
  <w:style w:type="paragraph" w:styleId="CommentText">
    <w:name w:val="annotation text"/>
    <w:basedOn w:val="Normal"/>
    <w:link w:val="CommentTextChar"/>
    <w:semiHidden/>
    <w:rsid w:val="001E71EA"/>
    <w:rPr>
      <w:sz w:val="20"/>
    </w:rPr>
  </w:style>
  <w:style w:type="character" w:styleId="Hyperlink">
    <w:name w:val="Hyperlink"/>
    <w:uiPriority w:val="99"/>
    <w:semiHidden/>
    <w:rsid w:val="001E71EA"/>
    <w:rPr>
      <w:color w:val="0000FF"/>
      <w:u w:val="single"/>
    </w:rPr>
  </w:style>
  <w:style w:type="paragraph" w:styleId="Header">
    <w:name w:val="header"/>
    <w:basedOn w:val="Normal"/>
    <w:link w:val="HeaderChar"/>
    <w:uiPriority w:val="99"/>
    <w:rsid w:val="001E71EA"/>
    <w:pPr>
      <w:tabs>
        <w:tab w:val="center" w:pos="4320"/>
        <w:tab w:val="right" w:pos="8640"/>
      </w:tabs>
    </w:pPr>
  </w:style>
  <w:style w:type="paragraph" w:styleId="Footer">
    <w:name w:val="footer"/>
    <w:basedOn w:val="Normal"/>
    <w:link w:val="FooterChar"/>
    <w:uiPriority w:val="99"/>
    <w:rsid w:val="001E71EA"/>
    <w:pPr>
      <w:tabs>
        <w:tab w:val="center" w:pos="4320"/>
        <w:tab w:val="right" w:pos="8640"/>
      </w:tabs>
    </w:pPr>
  </w:style>
  <w:style w:type="character" w:styleId="FollowedHyperlink">
    <w:name w:val="FollowedHyperlink"/>
    <w:semiHidden/>
    <w:rsid w:val="001E71EA"/>
    <w:rPr>
      <w:color w:val="800080"/>
      <w:u w:val="single"/>
    </w:rPr>
  </w:style>
  <w:style w:type="paragraph" w:customStyle="1" w:styleId="Default">
    <w:name w:val="Default"/>
    <w:rsid w:val="006D0EB2"/>
    <w:pPr>
      <w:autoSpaceDE w:val="0"/>
      <w:autoSpaceDN w:val="0"/>
      <w:adjustRightInd w:val="0"/>
    </w:pPr>
    <w:rPr>
      <w:rFonts w:eastAsiaTheme="minorHAnsi"/>
      <w:color w:val="000000"/>
      <w:sz w:val="24"/>
      <w:szCs w:val="24"/>
    </w:rPr>
  </w:style>
  <w:style w:type="paragraph" w:styleId="BalloonText">
    <w:name w:val="Balloon Text"/>
    <w:basedOn w:val="Normal"/>
    <w:link w:val="BalloonTextChar"/>
    <w:uiPriority w:val="99"/>
    <w:semiHidden/>
    <w:unhideWhenUsed/>
    <w:rsid w:val="006D0EB2"/>
    <w:pPr>
      <w:spacing w:line="240" w:lineRule="auto"/>
      <w:jc w:val="left"/>
    </w:pPr>
    <w:rPr>
      <w:rFonts w:ascii="Tahoma" w:eastAsiaTheme="minorHAnsi" w:hAnsi="Tahoma" w:cs="Tahoma"/>
      <w:color w:val="auto"/>
      <w:sz w:val="16"/>
      <w:szCs w:val="16"/>
      <w:lang w:eastAsia="en-US"/>
    </w:rPr>
  </w:style>
  <w:style w:type="character" w:customStyle="1" w:styleId="BalloonTextChar">
    <w:name w:val="Balloon Text Char"/>
    <w:basedOn w:val="DefaultParagraphFont"/>
    <w:link w:val="BalloonText"/>
    <w:uiPriority w:val="99"/>
    <w:semiHidden/>
    <w:rsid w:val="006D0EB2"/>
    <w:rPr>
      <w:rFonts w:ascii="Tahoma" w:eastAsiaTheme="minorHAnsi" w:hAnsi="Tahoma" w:cs="Tahoma"/>
      <w:sz w:val="16"/>
      <w:szCs w:val="16"/>
    </w:rPr>
  </w:style>
  <w:style w:type="paragraph" w:customStyle="1" w:styleId="figures">
    <w:name w:val="figures"/>
    <w:basedOn w:val="Normal"/>
    <w:rsid w:val="006D0EB2"/>
    <w:pPr>
      <w:widowControl w:val="0"/>
      <w:suppressAutoHyphens/>
      <w:spacing w:line="460" w:lineRule="atLeast"/>
      <w:jc w:val="center"/>
    </w:pPr>
    <w:rPr>
      <w:rFonts w:eastAsia="Times" w:cs="Mangal"/>
      <w:b/>
      <w:color w:val="auto"/>
      <w:kern w:val="1"/>
      <w:lang w:eastAsia="hi-IN" w:bidi="hi-IN"/>
    </w:rPr>
  </w:style>
  <w:style w:type="paragraph" w:styleId="NoSpacing">
    <w:name w:val="No Spacing"/>
    <w:uiPriority w:val="1"/>
    <w:qFormat/>
    <w:rsid w:val="006D0EB2"/>
    <w:rPr>
      <w:rFonts w:asciiTheme="minorHAnsi" w:eastAsiaTheme="minorHAnsi" w:hAnsiTheme="minorHAnsi" w:cstheme="minorBidi"/>
      <w:sz w:val="22"/>
      <w:szCs w:val="22"/>
    </w:rPr>
  </w:style>
  <w:style w:type="character" w:customStyle="1" w:styleId="FigureChar">
    <w:name w:val="Figure Char"/>
    <w:rsid w:val="006D0EB2"/>
    <w:rPr>
      <w:rFonts w:ascii="Times New Roman" w:eastAsia="Times" w:hAnsi="Times New Roman" w:cs="Mangal"/>
      <w:b/>
      <w:kern w:val="1"/>
      <w:sz w:val="24"/>
      <w:lang w:eastAsia="hi-IN" w:bidi="hi-IN"/>
    </w:rPr>
  </w:style>
  <w:style w:type="paragraph" w:customStyle="1" w:styleId="heading30">
    <w:name w:val="heading3"/>
    <w:basedOn w:val="Heading3"/>
    <w:rsid w:val="006D0EB2"/>
    <w:pPr>
      <w:keepNext/>
      <w:widowControl w:val="0"/>
      <w:suppressAutoHyphens/>
      <w:spacing w:before="240" w:after="60" w:line="360" w:lineRule="auto"/>
      <w:ind w:left="0"/>
      <w:jc w:val="center"/>
    </w:pPr>
    <w:rPr>
      <w:rFonts w:cs="Mangal"/>
      <w:bCs/>
      <w:i/>
      <w:color w:val="auto"/>
      <w:kern w:val="1"/>
      <w:sz w:val="26"/>
      <w:szCs w:val="23"/>
      <w:lang w:eastAsia="hi-IN" w:bidi="hi-IN"/>
    </w:rPr>
  </w:style>
  <w:style w:type="character" w:customStyle="1" w:styleId="Heading3Char">
    <w:name w:val="Heading 3 Char"/>
    <w:basedOn w:val="DefaultParagraphFont"/>
    <w:link w:val="Heading3"/>
    <w:uiPriority w:val="9"/>
    <w:rsid w:val="006D0EB2"/>
    <w:rPr>
      <w:rFonts w:eastAsia="Times New Roman"/>
      <w:b/>
      <w:color w:val="000000"/>
      <w:sz w:val="24"/>
      <w:lang w:eastAsia="de-DE"/>
    </w:rPr>
  </w:style>
  <w:style w:type="character" w:styleId="PageNumber">
    <w:name w:val="page number"/>
    <w:rsid w:val="006D0EB2"/>
  </w:style>
  <w:style w:type="paragraph" w:customStyle="1" w:styleId="Heading20">
    <w:name w:val="Heading2"/>
    <w:basedOn w:val="Heading2"/>
    <w:rsid w:val="006D0EB2"/>
    <w:pPr>
      <w:keepNext/>
      <w:widowControl w:val="0"/>
      <w:suppressAutoHyphens/>
      <w:spacing w:before="240" w:line="360" w:lineRule="auto"/>
      <w:jc w:val="center"/>
    </w:pPr>
    <w:rPr>
      <w:rFonts w:ascii="Times New Roman" w:hAnsi="Times New Roman" w:cs="TimesNewRomanPSMT"/>
      <w:iCs/>
      <w:color w:val="auto"/>
      <w:kern w:val="1"/>
      <w:sz w:val="28"/>
      <w:szCs w:val="28"/>
      <w:lang w:eastAsia="hi-IN" w:bidi="hi-IN"/>
    </w:rPr>
  </w:style>
  <w:style w:type="character" w:customStyle="1" w:styleId="Heading2Char">
    <w:name w:val="Heading 2 Char"/>
    <w:basedOn w:val="DefaultParagraphFont"/>
    <w:link w:val="Heading2"/>
    <w:uiPriority w:val="9"/>
    <w:rsid w:val="006D0EB2"/>
    <w:rPr>
      <w:rFonts w:ascii="Arial" w:eastAsia="Times New Roman" w:hAnsi="Arial"/>
      <w:b/>
      <w:color w:val="000000"/>
      <w:sz w:val="24"/>
      <w:lang w:eastAsia="de-DE"/>
    </w:rPr>
  </w:style>
  <w:style w:type="paragraph" w:styleId="BodyText">
    <w:name w:val="Body Text"/>
    <w:basedOn w:val="Normal"/>
    <w:link w:val="BodyTextChar"/>
    <w:rsid w:val="006D0EB2"/>
    <w:pPr>
      <w:widowControl w:val="0"/>
      <w:suppressAutoHyphens/>
      <w:spacing w:after="120" w:line="240" w:lineRule="auto"/>
      <w:jc w:val="left"/>
    </w:pPr>
    <w:rPr>
      <w:rFonts w:ascii="Times" w:eastAsia="Times" w:hAnsi="Times" w:cs="Times"/>
      <w:color w:val="auto"/>
      <w:kern w:val="1"/>
      <w:lang w:eastAsia="hi-IN" w:bidi="hi-IN"/>
    </w:rPr>
  </w:style>
  <w:style w:type="character" w:customStyle="1" w:styleId="BodyTextChar">
    <w:name w:val="Body Text Char"/>
    <w:basedOn w:val="DefaultParagraphFont"/>
    <w:link w:val="BodyText"/>
    <w:rsid w:val="006D0EB2"/>
    <w:rPr>
      <w:rFonts w:ascii="Times" w:eastAsia="Times" w:hAnsi="Times" w:cs="Times"/>
      <w:kern w:val="1"/>
      <w:sz w:val="24"/>
      <w:lang w:eastAsia="hi-IN" w:bidi="hi-IN"/>
    </w:rPr>
  </w:style>
  <w:style w:type="character" w:customStyle="1" w:styleId="figuresChar">
    <w:name w:val="figures Char"/>
    <w:basedOn w:val="DefaultParagraphFont"/>
    <w:rsid w:val="006D0EB2"/>
    <w:rPr>
      <w:rFonts w:ascii="Times" w:eastAsia="Times" w:hAnsi="Times" w:cs="Mangal"/>
      <w:b/>
      <w:kern w:val="1"/>
      <w:sz w:val="24"/>
      <w:lang w:eastAsia="hi-IN" w:bidi="hi-IN"/>
    </w:rPr>
  </w:style>
  <w:style w:type="paragraph" w:customStyle="1" w:styleId="heading40">
    <w:name w:val="heading4"/>
    <w:basedOn w:val="Heading4"/>
    <w:rsid w:val="006D0EB2"/>
    <w:pPr>
      <w:keepLines w:val="0"/>
      <w:widowControl w:val="0"/>
      <w:suppressAutoHyphens/>
      <w:spacing w:after="60" w:line="360" w:lineRule="auto"/>
      <w:ind w:left="0" w:firstLine="0"/>
      <w:jc w:val="left"/>
    </w:pPr>
    <w:rPr>
      <w:rFonts w:ascii="Times New Roman" w:hAnsi="Times New Roman" w:cs="TimesNewRomanPSMT"/>
      <w:bCs/>
      <w:i/>
      <w:kern w:val="1"/>
      <w:sz w:val="24"/>
      <w:szCs w:val="24"/>
      <w:lang w:eastAsia="hi-IN" w:bidi="hi-IN"/>
    </w:rPr>
  </w:style>
  <w:style w:type="character" w:customStyle="1" w:styleId="Heading4Char">
    <w:name w:val="Heading 4 Char"/>
    <w:basedOn w:val="DefaultParagraphFont"/>
    <w:link w:val="Heading4"/>
    <w:uiPriority w:val="9"/>
    <w:rsid w:val="006D0EB2"/>
    <w:rPr>
      <w:rFonts w:ascii="Arial" w:eastAsia="Times New Roman" w:hAnsi="Arial"/>
      <w:b/>
      <w:sz w:val="22"/>
      <w:lang w:eastAsia="de-DE"/>
    </w:rPr>
  </w:style>
  <w:style w:type="character" w:styleId="Strong">
    <w:name w:val="Strong"/>
    <w:basedOn w:val="DefaultParagraphFont"/>
    <w:qFormat/>
    <w:rsid w:val="006D0EB2"/>
    <w:rPr>
      <w:b/>
      <w:bCs/>
    </w:rPr>
  </w:style>
  <w:style w:type="character" w:customStyle="1" w:styleId="nlmx">
    <w:name w:val="nlm_x"/>
    <w:basedOn w:val="DefaultParagraphFont"/>
    <w:rsid w:val="006D0EB2"/>
  </w:style>
  <w:style w:type="character" w:customStyle="1" w:styleId="nlmarticle-title">
    <w:name w:val="nlm_article-title"/>
    <w:basedOn w:val="DefaultParagraphFont"/>
    <w:rsid w:val="006D0EB2"/>
  </w:style>
  <w:style w:type="character" w:customStyle="1" w:styleId="citationsource-journal1">
    <w:name w:val="citation_source-journal1"/>
    <w:basedOn w:val="DefaultParagraphFont"/>
    <w:rsid w:val="006D0EB2"/>
    <w:rPr>
      <w:i/>
      <w:iCs/>
    </w:rPr>
  </w:style>
  <w:style w:type="character" w:customStyle="1" w:styleId="nlmyear2">
    <w:name w:val="nlm_year2"/>
    <w:basedOn w:val="DefaultParagraphFont"/>
    <w:rsid w:val="006D0EB2"/>
    <w:rPr>
      <w:b/>
      <w:bCs/>
    </w:rPr>
  </w:style>
  <w:style w:type="character" w:customStyle="1" w:styleId="nlmvolume">
    <w:name w:val="nlm_volume"/>
    <w:basedOn w:val="DefaultParagraphFont"/>
    <w:rsid w:val="006D0EB2"/>
  </w:style>
  <w:style w:type="character" w:customStyle="1" w:styleId="nlmfpage">
    <w:name w:val="nlm_fpage"/>
    <w:basedOn w:val="DefaultParagraphFont"/>
    <w:rsid w:val="006D0EB2"/>
  </w:style>
  <w:style w:type="character" w:customStyle="1" w:styleId="nlmlpage">
    <w:name w:val="nlm_lpage"/>
    <w:basedOn w:val="DefaultParagraphFont"/>
    <w:rsid w:val="006D0EB2"/>
  </w:style>
  <w:style w:type="character" w:customStyle="1" w:styleId="castitlenuber2">
    <w:name w:val="castitlenuber2"/>
    <w:basedOn w:val="DefaultParagraphFont"/>
    <w:rsid w:val="006D0EB2"/>
    <w:rPr>
      <w:b/>
      <w:bCs/>
      <w:color w:val="336699"/>
    </w:rPr>
  </w:style>
  <w:style w:type="character" w:customStyle="1" w:styleId="nlmcastitle">
    <w:name w:val="nlm_cas:title"/>
    <w:basedOn w:val="DefaultParagraphFont"/>
    <w:rsid w:val="006D0EB2"/>
  </w:style>
  <w:style w:type="character" w:customStyle="1" w:styleId="nlmcasdate">
    <w:name w:val="nlm_cas:date"/>
    <w:basedOn w:val="DefaultParagraphFont"/>
    <w:rsid w:val="006D0EB2"/>
  </w:style>
  <w:style w:type="character" w:customStyle="1" w:styleId="nlmcasissue">
    <w:name w:val="nlm_cas:issue"/>
    <w:basedOn w:val="DefaultParagraphFont"/>
    <w:rsid w:val="006D0EB2"/>
  </w:style>
  <w:style w:type="character" w:customStyle="1" w:styleId="nlmcaspages">
    <w:name w:val="nlm_cas:pages"/>
    <w:basedOn w:val="DefaultParagraphFont"/>
    <w:rsid w:val="006D0EB2"/>
  </w:style>
  <w:style w:type="character" w:customStyle="1" w:styleId="nlmcasissn">
    <w:name w:val="nlm_cas:issn"/>
    <w:basedOn w:val="DefaultParagraphFont"/>
    <w:rsid w:val="006D0EB2"/>
  </w:style>
  <w:style w:type="character" w:customStyle="1" w:styleId="nlmcasorgname">
    <w:name w:val="nlm_cas:orgname"/>
    <w:basedOn w:val="DefaultParagraphFont"/>
    <w:rsid w:val="006D0EB2"/>
  </w:style>
  <w:style w:type="character" w:customStyle="1" w:styleId="casrefurl1">
    <w:name w:val="casrefurl1"/>
    <w:basedOn w:val="DefaultParagraphFont"/>
    <w:rsid w:val="006D0EB2"/>
    <w:rPr>
      <w:vanish/>
      <w:webHidden w:val="0"/>
      <w:specVanish w:val="0"/>
    </w:rPr>
  </w:style>
  <w:style w:type="character" w:customStyle="1" w:styleId="citationsource-book1">
    <w:name w:val="citation_source-book1"/>
    <w:basedOn w:val="DefaultParagraphFont"/>
    <w:rsid w:val="006D0EB2"/>
    <w:rPr>
      <w:i/>
      <w:iCs/>
    </w:rPr>
  </w:style>
  <w:style w:type="character" w:customStyle="1" w:styleId="nlmpublisher-name">
    <w:name w:val="nlm_publisher-name"/>
    <w:basedOn w:val="DefaultParagraphFont"/>
    <w:rsid w:val="006D0EB2"/>
  </w:style>
  <w:style w:type="character" w:customStyle="1" w:styleId="nlmpublisher-loc">
    <w:name w:val="nlm_publisher-loc"/>
    <w:basedOn w:val="DefaultParagraphFont"/>
    <w:rsid w:val="006D0EB2"/>
  </w:style>
  <w:style w:type="character" w:customStyle="1" w:styleId="HeaderChar">
    <w:name w:val="Header Char"/>
    <w:basedOn w:val="DefaultParagraphFont"/>
    <w:link w:val="Header"/>
    <w:uiPriority w:val="99"/>
    <w:rsid w:val="006D0EB2"/>
    <w:rPr>
      <w:rFonts w:eastAsia="Times New Roman"/>
      <w:color w:val="000000"/>
      <w:sz w:val="24"/>
      <w:lang w:eastAsia="de-DE"/>
    </w:rPr>
  </w:style>
  <w:style w:type="character" w:customStyle="1" w:styleId="FooterChar">
    <w:name w:val="Footer Char"/>
    <w:basedOn w:val="DefaultParagraphFont"/>
    <w:link w:val="Footer"/>
    <w:uiPriority w:val="99"/>
    <w:rsid w:val="006D0EB2"/>
    <w:rPr>
      <w:rFonts w:eastAsia="Times New Roman"/>
      <w:color w:val="000000"/>
      <w:sz w:val="24"/>
      <w:lang w:eastAsia="de-DE"/>
    </w:rPr>
  </w:style>
  <w:style w:type="character" w:styleId="LineNumber">
    <w:name w:val="line number"/>
    <w:basedOn w:val="DefaultParagraphFont"/>
    <w:uiPriority w:val="99"/>
    <w:semiHidden/>
    <w:unhideWhenUsed/>
    <w:rsid w:val="00662B71"/>
  </w:style>
  <w:style w:type="paragraph" w:customStyle="1" w:styleId="Mdeck1articletitle">
    <w:name w:val="M_deck_1_article_title"/>
    <w:qFormat/>
    <w:rsid w:val="004A22E6"/>
    <w:pPr>
      <w:widowControl w:val="0"/>
      <w:kinsoku w:val="0"/>
      <w:overflowPunct w:val="0"/>
      <w:autoSpaceDE w:val="0"/>
      <w:autoSpaceDN w:val="0"/>
      <w:adjustRightInd w:val="0"/>
      <w:snapToGrid w:val="0"/>
      <w:spacing w:after="240" w:line="340" w:lineRule="atLeast"/>
    </w:pPr>
    <w:rPr>
      <w:rFonts w:eastAsia="Times New Roman" w:cstheme="minorBidi"/>
      <w:b/>
      <w:snapToGrid w:val="0"/>
      <w:color w:val="000000"/>
      <w:sz w:val="36"/>
      <w:lang w:eastAsia="de-DE" w:bidi="en-US"/>
    </w:rPr>
  </w:style>
  <w:style w:type="paragraph" w:customStyle="1" w:styleId="Mdeck1articletype">
    <w:name w:val="M_deck_1_article_type"/>
    <w:next w:val="Mdeck1articletitle"/>
    <w:qFormat/>
    <w:rsid w:val="004A22E6"/>
    <w:pPr>
      <w:widowControl w:val="0"/>
      <w:kinsoku w:val="0"/>
      <w:overflowPunct w:val="0"/>
      <w:autoSpaceDE w:val="0"/>
      <w:autoSpaceDN w:val="0"/>
      <w:adjustRightInd w:val="0"/>
      <w:snapToGrid w:val="0"/>
      <w:spacing w:after="240" w:line="340" w:lineRule="atLeast"/>
    </w:pPr>
    <w:rPr>
      <w:rFonts w:eastAsia="Times New Roman"/>
      <w:i/>
      <w:snapToGrid w:val="0"/>
      <w:color w:val="000000"/>
      <w:sz w:val="24"/>
      <w:szCs w:val="24"/>
      <w:lang w:eastAsia="de-DE" w:bidi="en-US"/>
    </w:rPr>
  </w:style>
  <w:style w:type="paragraph" w:customStyle="1" w:styleId="Mdeck2authoraffiliation">
    <w:name w:val="M_deck_2_author_affiliation"/>
    <w:qFormat/>
    <w:rsid w:val="004A22E6"/>
    <w:pPr>
      <w:widowControl w:val="0"/>
      <w:kinsoku w:val="0"/>
      <w:overflowPunct w:val="0"/>
      <w:autoSpaceDE w:val="0"/>
      <w:autoSpaceDN w:val="0"/>
      <w:adjustRightInd w:val="0"/>
      <w:snapToGrid w:val="0"/>
      <w:spacing w:line="340" w:lineRule="atLeast"/>
      <w:ind w:left="288" w:hanging="288"/>
    </w:pPr>
    <w:rPr>
      <w:rFonts w:eastAsia="Times New Roman" w:cstheme="minorBidi"/>
      <w:snapToGrid w:val="0"/>
      <w:color w:val="000000"/>
      <w:sz w:val="24"/>
      <w:lang w:eastAsia="de-DE" w:bidi="en-US"/>
    </w:rPr>
  </w:style>
  <w:style w:type="paragraph" w:customStyle="1" w:styleId="Mdeck2authorcorrespondence">
    <w:name w:val="M_deck_2_author_correspondence"/>
    <w:next w:val="Normal"/>
    <w:qFormat/>
    <w:rsid w:val="004A22E6"/>
    <w:pPr>
      <w:widowControl w:val="0"/>
      <w:kinsoku w:val="0"/>
      <w:overflowPunct w:val="0"/>
      <w:autoSpaceDE w:val="0"/>
      <w:autoSpaceDN w:val="0"/>
      <w:adjustRightInd w:val="0"/>
      <w:snapToGrid w:val="0"/>
      <w:spacing w:before="240" w:after="240" w:line="340" w:lineRule="atLeast"/>
      <w:ind w:left="288" w:hanging="288"/>
    </w:pPr>
    <w:rPr>
      <w:rFonts w:eastAsia="Times New Roman" w:cstheme="minorBidi"/>
      <w:snapToGrid w:val="0"/>
      <w:color w:val="000000"/>
      <w:sz w:val="24"/>
      <w:lang w:eastAsia="de-DE" w:bidi="en-US"/>
    </w:rPr>
  </w:style>
  <w:style w:type="paragraph" w:customStyle="1" w:styleId="Mdeck2authorname">
    <w:name w:val="M_deck_2_author_name"/>
    <w:next w:val="Mdeck2authoraffiliation"/>
    <w:qFormat/>
    <w:rsid w:val="004A22E6"/>
    <w:pPr>
      <w:widowControl w:val="0"/>
      <w:kinsoku w:val="0"/>
      <w:overflowPunct w:val="0"/>
      <w:autoSpaceDE w:val="0"/>
      <w:autoSpaceDN w:val="0"/>
      <w:adjustRightInd w:val="0"/>
      <w:snapToGrid w:val="0"/>
      <w:spacing w:after="240" w:line="340" w:lineRule="atLeast"/>
    </w:pPr>
    <w:rPr>
      <w:rFonts w:eastAsia="Times New Roman" w:cstheme="minorBidi"/>
      <w:b/>
      <w:snapToGrid w:val="0"/>
      <w:color w:val="000000"/>
      <w:sz w:val="24"/>
      <w:lang w:eastAsia="de-DE" w:bidi="en-US"/>
    </w:rPr>
  </w:style>
  <w:style w:type="paragraph" w:customStyle="1" w:styleId="Mdeck3abstract">
    <w:name w:val="M_deck_3_abstract"/>
    <w:next w:val="Normal"/>
    <w:qFormat/>
    <w:rsid w:val="004A22E6"/>
    <w:pPr>
      <w:widowControl w:val="0"/>
      <w:kinsoku w:val="0"/>
      <w:overflowPunct w:val="0"/>
      <w:autoSpaceDE w:val="0"/>
      <w:autoSpaceDN w:val="0"/>
      <w:adjustRightInd w:val="0"/>
      <w:snapToGrid w:val="0"/>
      <w:spacing w:before="240" w:after="240" w:line="340" w:lineRule="atLeast"/>
      <w:ind w:left="562" w:right="562"/>
      <w:jc w:val="both"/>
    </w:pPr>
    <w:rPr>
      <w:rFonts w:eastAsia="Times New Roman" w:cstheme="minorBidi"/>
      <w:snapToGrid w:val="0"/>
      <w:color w:val="000000"/>
      <w:sz w:val="24"/>
      <w:lang w:eastAsia="de-DE" w:bidi="en-US"/>
    </w:rPr>
  </w:style>
  <w:style w:type="paragraph" w:customStyle="1" w:styleId="Mdeck3keywords">
    <w:name w:val="M_deck_3_keywords"/>
    <w:basedOn w:val="Mdeck3abstract"/>
    <w:qFormat/>
    <w:rsid w:val="004A22E6"/>
    <w:pPr>
      <w:widowControl/>
      <w:spacing w:after="0"/>
    </w:pPr>
  </w:style>
  <w:style w:type="paragraph" w:customStyle="1" w:styleId="Mdeck3publcationhistory">
    <w:name w:val="M_deck_3_publcation_history"/>
    <w:qFormat/>
    <w:rsid w:val="004A22E6"/>
    <w:pPr>
      <w:widowControl w:val="0"/>
      <w:kinsoku w:val="0"/>
      <w:overflowPunct w:val="0"/>
      <w:autoSpaceDE w:val="0"/>
      <w:autoSpaceDN w:val="0"/>
      <w:adjustRightInd w:val="0"/>
      <w:snapToGrid w:val="0"/>
      <w:spacing w:before="240" w:line="340" w:lineRule="atLeast"/>
    </w:pPr>
    <w:rPr>
      <w:rFonts w:eastAsia="Times New Roman" w:cstheme="minorBidi"/>
      <w:i/>
      <w:snapToGrid w:val="0"/>
      <w:color w:val="000000"/>
      <w:sz w:val="24"/>
      <w:lang w:eastAsia="de-DE" w:bidi="en-US"/>
    </w:rPr>
  </w:style>
  <w:style w:type="paragraph" w:customStyle="1" w:styleId="Mdeck4heading1">
    <w:name w:val="M_deck_4_heading_1"/>
    <w:next w:val="Normal"/>
    <w:qFormat/>
    <w:rsid w:val="004A22E6"/>
    <w:pPr>
      <w:kinsoku w:val="0"/>
      <w:overflowPunct w:val="0"/>
      <w:autoSpaceDE w:val="0"/>
      <w:autoSpaceDN w:val="0"/>
      <w:adjustRightInd w:val="0"/>
      <w:snapToGrid w:val="0"/>
      <w:spacing w:before="240" w:after="240" w:line="340" w:lineRule="atLeast"/>
      <w:outlineLvl w:val="0"/>
    </w:pPr>
    <w:rPr>
      <w:rFonts w:eastAsia="Times New Roman" w:cstheme="minorBidi"/>
      <w:b/>
      <w:snapToGrid w:val="0"/>
      <w:color w:val="000000"/>
      <w:sz w:val="24"/>
      <w:lang w:eastAsia="de-DE" w:bidi="en-US"/>
    </w:rPr>
  </w:style>
  <w:style w:type="paragraph" w:customStyle="1" w:styleId="Mdeck4heading2">
    <w:name w:val="M_deck_4_heading_2"/>
    <w:next w:val="Normal"/>
    <w:qFormat/>
    <w:rsid w:val="004A22E6"/>
    <w:pPr>
      <w:kinsoku w:val="0"/>
      <w:overflowPunct w:val="0"/>
      <w:autoSpaceDE w:val="0"/>
      <w:autoSpaceDN w:val="0"/>
      <w:adjustRightInd w:val="0"/>
      <w:snapToGrid w:val="0"/>
      <w:spacing w:before="240" w:after="240" w:line="340" w:lineRule="atLeast"/>
      <w:outlineLvl w:val="1"/>
    </w:pPr>
    <w:rPr>
      <w:rFonts w:eastAsia="Times New Roman" w:cstheme="minorBidi"/>
      <w:i/>
      <w:snapToGrid w:val="0"/>
      <w:color w:val="000000"/>
      <w:sz w:val="24"/>
      <w:lang w:eastAsia="de-DE" w:bidi="en-US"/>
    </w:rPr>
  </w:style>
  <w:style w:type="paragraph" w:customStyle="1" w:styleId="Mdeck4heading3">
    <w:name w:val="M_deck_4_heading_3"/>
    <w:next w:val="Normal"/>
    <w:qFormat/>
    <w:rsid w:val="004A22E6"/>
    <w:pPr>
      <w:kinsoku w:val="0"/>
      <w:overflowPunct w:val="0"/>
      <w:autoSpaceDE w:val="0"/>
      <w:autoSpaceDN w:val="0"/>
      <w:adjustRightInd w:val="0"/>
      <w:snapToGrid w:val="0"/>
      <w:spacing w:before="240" w:after="240" w:line="340" w:lineRule="atLeast"/>
      <w:outlineLvl w:val="2"/>
    </w:pPr>
    <w:rPr>
      <w:rFonts w:eastAsia="Times New Roman" w:cstheme="minorBidi"/>
      <w:snapToGrid w:val="0"/>
      <w:color w:val="000000"/>
      <w:sz w:val="24"/>
      <w:lang w:eastAsia="de-DE" w:bidi="en-US"/>
    </w:rPr>
  </w:style>
  <w:style w:type="paragraph" w:customStyle="1" w:styleId="Mdeck4text">
    <w:name w:val="M_deck_4_text"/>
    <w:qFormat/>
    <w:rsid w:val="004A22E6"/>
    <w:pPr>
      <w:kinsoku w:val="0"/>
      <w:overflowPunct w:val="0"/>
      <w:autoSpaceDE w:val="0"/>
      <w:autoSpaceDN w:val="0"/>
      <w:adjustRightInd w:val="0"/>
      <w:snapToGrid w:val="0"/>
      <w:spacing w:line="340" w:lineRule="atLeast"/>
      <w:ind w:firstLine="288"/>
      <w:jc w:val="both"/>
    </w:pPr>
    <w:rPr>
      <w:rFonts w:eastAsia="Times New Roman" w:cstheme="minorBidi"/>
      <w:snapToGrid w:val="0"/>
      <w:color w:val="000000"/>
      <w:sz w:val="24"/>
      <w:lang w:eastAsia="de-DE" w:bidi="en-US"/>
    </w:rPr>
  </w:style>
  <w:style w:type="paragraph" w:customStyle="1" w:styleId="Mdeck4textbulletlist">
    <w:name w:val="M_deck_4_text_bullet_list"/>
    <w:qFormat/>
    <w:rsid w:val="004A22E6"/>
    <w:pPr>
      <w:numPr>
        <w:numId w:val="1"/>
      </w:numPr>
      <w:kinsoku w:val="0"/>
      <w:overflowPunct w:val="0"/>
      <w:autoSpaceDE w:val="0"/>
      <w:autoSpaceDN w:val="0"/>
      <w:adjustRightInd w:val="0"/>
      <w:snapToGrid w:val="0"/>
      <w:spacing w:line="340" w:lineRule="atLeast"/>
      <w:jc w:val="both"/>
    </w:pPr>
    <w:rPr>
      <w:rFonts w:eastAsia="Times New Roman" w:cstheme="minorBidi"/>
      <w:snapToGrid w:val="0"/>
      <w:color w:val="000000"/>
      <w:sz w:val="24"/>
      <w:lang w:eastAsia="de-DE" w:bidi="en-US"/>
    </w:rPr>
  </w:style>
  <w:style w:type="paragraph" w:customStyle="1" w:styleId="Mdeck4textfirstlinezero">
    <w:name w:val="M_deck_4_text_firstline_zero"/>
    <w:basedOn w:val="Mdeck4text"/>
    <w:next w:val="Mdeck4text"/>
    <w:qFormat/>
    <w:rsid w:val="004A22E6"/>
    <w:pPr>
      <w:ind w:firstLine="0"/>
    </w:pPr>
    <w:rPr>
      <w:szCs w:val="24"/>
    </w:rPr>
  </w:style>
  <w:style w:type="paragraph" w:customStyle="1" w:styleId="Mdeck4textlist">
    <w:name w:val="M_deck_4_text_list"/>
    <w:basedOn w:val="MFigure"/>
    <w:qFormat/>
    <w:rsid w:val="004A22E6"/>
    <w:rPr>
      <w:i/>
    </w:rPr>
  </w:style>
  <w:style w:type="paragraph" w:customStyle="1" w:styleId="Mdeck4textlrindent">
    <w:name w:val="M_deck_4_text_lr_indent"/>
    <w:basedOn w:val="Mdeck4text"/>
    <w:qFormat/>
    <w:rsid w:val="004A22E6"/>
    <w:pPr>
      <w:ind w:left="562" w:right="562" w:firstLine="0"/>
    </w:pPr>
  </w:style>
  <w:style w:type="paragraph" w:customStyle="1" w:styleId="Mdeck4textnumberedlist">
    <w:name w:val="M_deck_4_text_numbered_list"/>
    <w:qFormat/>
    <w:rsid w:val="004A22E6"/>
    <w:pPr>
      <w:numPr>
        <w:numId w:val="2"/>
      </w:numPr>
      <w:kinsoku w:val="0"/>
      <w:overflowPunct w:val="0"/>
      <w:autoSpaceDE w:val="0"/>
      <w:autoSpaceDN w:val="0"/>
      <w:adjustRightInd w:val="0"/>
      <w:snapToGrid w:val="0"/>
      <w:spacing w:line="340" w:lineRule="atLeast"/>
      <w:ind w:right="562"/>
      <w:jc w:val="both"/>
    </w:pPr>
    <w:rPr>
      <w:rFonts w:eastAsia="Times New Roman" w:cstheme="minorBidi"/>
      <w:snapToGrid w:val="0"/>
      <w:color w:val="000000"/>
      <w:sz w:val="24"/>
      <w:lang w:eastAsia="de-DE" w:bidi="en-US"/>
    </w:rPr>
  </w:style>
  <w:style w:type="paragraph" w:customStyle="1" w:styleId="Mdeck5tablebody">
    <w:name w:val="M_deck_5_table_body"/>
    <w:qFormat/>
    <w:rsid w:val="004A22E6"/>
    <w:pPr>
      <w:kinsoku w:val="0"/>
      <w:overflowPunct w:val="0"/>
      <w:autoSpaceDE w:val="0"/>
      <w:autoSpaceDN w:val="0"/>
      <w:adjustRightInd w:val="0"/>
      <w:snapToGrid w:val="0"/>
      <w:spacing w:line="300" w:lineRule="exact"/>
      <w:jc w:val="center"/>
    </w:pPr>
    <w:rPr>
      <w:rFonts w:eastAsia="Times New Roman" w:cstheme="minorBidi"/>
      <w:snapToGrid w:val="0"/>
      <w:color w:val="000000"/>
      <w:lang w:eastAsia="de-DE" w:bidi="en-US"/>
    </w:rPr>
  </w:style>
  <w:style w:type="table" w:customStyle="1" w:styleId="Mdeck5tablebodythreelines">
    <w:name w:val="M_deck_5_table_body_three_lines"/>
    <w:basedOn w:val="TableNormal"/>
    <w:uiPriority w:val="99"/>
    <w:rsid w:val="004A22E6"/>
    <w:pPr>
      <w:adjustRightInd w:val="0"/>
      <w:snapToGrid w:val="0"/>
      <w:spacing w:line="300" w:lineRule="exact"/>
      <w:jc w:val="center"/>
    </w:pPr>
    <w:rPr>
      <w:rFonts w:eastAsiaTheme="minorHAnsi"/>
      <w:lang w:val="de-DE" w:eastAsia="de-DE"/>
    </w:rPr>
    <w:tblPr>
      <w:jc w:val="center"/>
      <w:tblInd w:w="0" w:type="dxa"/>
      <w:tblBorders>
        <w:bottom w:val="single" w:sz="8" w:space="0" w:color="auto"/>
      </w:tblBorders>
      <w:tblCellMar>
        <w:top w:w="0" w:type="dxa"/>
        <w:left w:w="108" w:type="dxa"/>
        <w:bottom w:w="0" w:type="dxa"/>
        <w:right w:w="108" w:type="dxa"/>
      </w:tblCellMar>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4A22E6"/>
    <w:pPr>
      <w:kinsoku w:val="0"/>
      <w:overflowPunct w:val="0"/>
      <w:autoSpaceDE w:val="0"/>
      <w:autoSpaceDN w:val="0"/>
      <w:adjustRightInd w:val="0"/>
      <w:snapToGrid w:val="0"/>
      <w:spacing w:before="240" w:after="120" w:line="340" w:lineRule="atLeast"/>
      <w:ind w:left="562" w:right="562"/>
      <w:jc w:val="both"/>
    </w:pPr>
    <w:rPr>
      <w:rFonts w:eastAsia="Times New Roman" w:cstheme="minorBidi"/>
      <w:snapToGrid w:val="0"/>
      <w:color w:val="000000"/>
      <w:sz w:val="24"/>
      <w:lang w:eastAsia="de-DE" w:bidi="en-US"/>
    </w:rPr>
  </w:style>
  <w:style w:type="paragraph" w:customStyle="1" w:styleId="Mdeck5tablefooter">
    <w:name w:val="M_deck_5_table_footer"/>
    <w:qFormat/>
    <w:rsid w:val="004A22E6"/>
    <w:pPr>
      <w:kinsoku w:val="0"/>
      <w:overflowPunct w:val="0"/>
      <w:autoSpaceDE w:val="0"/>
      <w:autoSpaceDN w:val="0"/>
      <w:adjustRightInd w:val="0"/>
      <w:snapToGrid w:val="0"/>
      <w:spacing w:line="300" w:lineRule="exact"/>
      <w:ind w:left="562" w:right="562"/>
      <w:jc w:val="both"/>
    </w:pPr>
    <w:rPr>
      <w:rFonts w:eastAsia="Times New Roman" w:cstheme="minorBidi"/>
      <w:snapToGrid w:val="0"/>
      <w:color w:val="000000"/>
      <w:lang w:eastAsia="de-DE" w:bidi="en-US"/>
    </w:rPr>
  </w:style>
  <w:style w:type="paragraph" w:customStyle="1" w:styleId="Mdeck5tableheader">
    <w:name w:val="M_deck_5_table_header"/>
    <w:basedOn w:val="Mdeck5tablefooter"/>
    <w:rsid w:val="004A22E6"/>
  </w:style>
  <w:style w:type="paragraph" w:customStyle="1" w:styleId="Mdeck6figurebody">
    <w:name w:val="M_deck_6_figure_body"/>
    <w:qFormat/>
    <w:rsid w:val="004A22E6"/>
    <w:pPr>
      <w:widowControl w:val="0"/>
      <w:kinsoku w:val="0"/>
      <w:overflowPunct w:val="0"/>
      <w:autoSpaceDE w:val="0"/>
      <w:autoSpaceDN w:val="0"/>
      <w:adjustRightInd w:val="0"/>
      <w:snapToGrid w:val="0"/>
      <w:spacing w:line="340" w:lineRule="atLeast"/>
      <w:jc w:val="center"/>
    </w:pPr>
    <w:rPr>
      <w:rFonts w:eastAsia="Times New Roman" w:cstheme="minorBidi"/>
      <w:snapToGrid w:val="0"/>
      <w:color w:val="000000"/>
      <w:sz w:val="24"/>
      <w:lang w:eastAsia="de-DE" w:bidi="en-US"/>
    </w:rPr>
  </w:style>
  <w:style w:type="paragraph" w:customStyle="1" w:styleId="Mdeck6figurecaption">
    <w:name w:val="M_deck_6_figure_caption"/>
    <w:basedOn w:val="Mdeck5tablecaption"/>
    <w:qFormat/>
    <w:rsid w:val="004A22E6"/>
    <w:pPr>
      <w:spacing w:after="240"/>
    </w:pPr>
  </w:style>
  <w:style w:type="paragraph" w:customStyle="1" w:styleId="Mdeck7equation">
    <w:name w:val="M_deck_7_equation"/>
    <w:basedOn w:val="Normal"/>
    <w:rsid w:val="004A22E6"/>
    <w:pPr>
      <w:widowControl w:val="0"/>
      <w:kinsoku w:val="0"/>
      <w:overflowPunct w:val="0"/>
      <w:autoSpaceDE w:val="0"/>
      <w:autoSpaceDN w:val="0"/>
      <w:adjustRightInd w:val="0"/>
      <w:snapToGrid w:val="0"/>
      <w:spacing w:before="240" w:line="240" w:lineRule="auto"/>
      <w:jc w:val="center"/>
    </w:pPr>
    <w:rPr>
      <w:rFonts w:eastAsiaTheme="minorHAnsi"/>
      <w:i/>
      <w:snapToGrid w:val="0"/>
      <w:color w:val="auto"/>
      <w:szCs w:val="24"/>
      <w:lang w:eastAsia="en-US" w:bidi="en-US"/>
    </w:rPr>
  </w:style>
  <w:style w:type="paragraph" w:customStyle="1" w:styleId="Mdeck8references">
    <w:name w:val="M_deck_8_references"/>
    <w:qFormat/>
    <w:rsid w:val="004A22E6"/>
    <w:pPr>
      <w:numPr>
        <w:numId w:val="3"/>
      </w:numPr>
      <w:kinsoku w:val="0"/>
      <w:overflowPunct w:val="0"/>
      <w:autoSpaceDE w:val="0"/>
      <w:autoSpaceDN w:val="0"/>
      <w:adjustRightInd w:val="0"/>
      <w:snapToGrid w:val="0"/>
      <w:spacing w:line="340" w:lineRule="atLeast"/>
      <w:jc w:val="both"/>
    </w:pPr>
    <w:rPr>
      <w:rFonts w:eastAsia="Times New Roman" w:cstheme="minorBidi"/>
      <w:snapToGrid w:val="0"/>
      <w:color w:val="000000"/>
      <w:sz w:val="24"/>
      <w:lang w:eastAsia="de-DE" w:bidi="en-US"/>
    </w:rPr>
  </w:style>
  <w:style w:type="paragraph" w:styleId="CommentSubject">
    <w:name w:val="annotation subject"/>
    <w:basedOn w:val="CommentText"/>
    <w:next w:val="CommentText"/>
    <w:link w:val="CommentSubjectChar"/>
    <w:uiPriority w:val="99"/>
    <w:semiHidden/>
    <w:unhideWhenUsed/>
    <w:rsid w:val="0026112D"/>
    <w:pPr>
      <w:spacing w:line="240" w:lineRule="auto"/>
    </w:pPr>
    <w:rPr>
      <w:b/>
      <w:bCs/>
    </w:rPr>
  </w:style>
  <w:style w:type="character" w:customStyle="1" w:styleId="CommentTextChar">
    <w:name w:val="Comment Text Char"/>
    <w:basedOn w:val="DefaultParagraphFont"/>
    <w:link w:val="CommentText"/>
    <w:semiHidden/>
    <w:rsid w:val="0026112D"/>
    <w:rPr>
      <w:rFonts w:eastAsia="Times New Roman"/>
      <w:color w:val="000000"/>
      <w:lang w:eastAsia="de-DE"/>
    </w:rPr>
  </w:style>
  <w:style w:type="character" w:customStyle="1" w:styleId="CommentSubjectChar">
    <w:name w:val="Comment Subject Char"/>
    <w:basedOn w:val="CommentTextChar"/>
    <w:link w:val="CommentSubject"/>
    <w:rsid w:val="0026112D"/>
    <w:rPr>
      <w:rFonts w:eastAsia="Times New Roman"/>
      <w:color w:val="000000"/>
      <w:lang w:eastAsia="de-DE"/>
    </w:rPr>
  </w:style>
  <w:style w:type="character" w:customStyle="1" w:styleId="maintitle">
    <w:name w:val="maintitle"/>
    <w:basedOn w:val="DefaultParagraphFont"/>
    <w:rsid w:val="0021606E"/>
  </w:style>
  <w:style w:type="character" w:customStyle="1" w:styleId="st1">
    <w:name w:val="st1"/>
    <w:basedOn w:val="DefaultParagraphFont"/>
    <w:rsid w:val="00D351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71EA"/>
    <w:pPr>
      <w:spacing w:line="340" w:lineRule="atLeast"/>
      <w:jc w:val="both"/>
    </w:pPr>
    <w:rPr>
      <w:rFonts w:eastAsia="Times New Roman"/>
      <w:color w:val="000000"/>
      <w:sz w:val="24"/>
      <w:lang w:eastAsia="de-DE"/>
    </w:rPr>
  </w:style>
  <w:style w:type="paragraph" w:styleId="Heading1">
    <w:name w:val="heading 1"/>
    <w:aliases w:val="x"/>
    <w:basedOn w:val="Normal"/>
    <w:next w:val="Normal"/>
    <w:qFormat/>
    <w:rsid w:val="001E71EA"/>
    <w:pPr>
      <w:spacing w:before="240"/>
      <w:outlineLvl w:val="0"/>
    </w:pPr>
    <w:rPr>
      <w:rFonts w:ascii="Arial" w:hAnsi="Arial"/>
      <w:b/>
      <w:u w:val="single"/>
    </w:rPr>
  </w:style>
  <w:style w:type="paragraph" w:styleId="Heading2">
    <w:name w:val="heading 2"/>
    <w:basedOn w:val="Normal"/>
    <w:next w:val="Normal"/>
    <w:link w:val="Heading2Char"/>
    <w:uiPriority w:val="9"/>
    <w:qFormat/>
    <w:rsid w:val="001E71EA"/>
    <w:pPr>
      <w:spacing w:before="120"/>
      <w:outlineLvl w:val="1"/>
    </w:pPr>
    <w:rPr>
      <w:rFonts w:ascii="Arial" w:hAnsi="Arial"/>
      <w:b/>
    </w:rPr>
  </w:style>
  <w:style w:type="paragraph" w:styleId="Heading3">
    <w:name w:val="heading 3"/>
    <w:basedOn w:val="Normal"/>
    <w:next w:val="Normal"/>
    <w:link w:val="Heading3Char"/>
    <w:uiPriority w:val="9"/>
    <w:qFormat/>
    <w:rsid w:val="001E71EA"/>
    <w:pPr>
      <w:ind w:left="354"/>
      <w:outlineLvl w:val="2"/>
    </w:pPr>
    <w:rPr>
      <w:b/>
    </w:rPr>
  </w:style>
  <w:style w:type="paragraph" w:styleId="Heading4">
    <w:name w:val="heading 4"/>
    <w:basedOn w:val="Normal"/>
    <w:next w:val="Normal"/>
    <w:link w:val="Heading4Char"/>
    <w:uiPriority w:val="9"/>
    <w:qFormat/>
    <w:rsid w:val="001E71EA"/>
    <w:pPr>
      <w:keepNext/>
      <w:keepLines/>
      <w:spacing w:before="240" w:line="480" w:lineRule="atLeast"/>
      <w:ind w:left="907" w:hanging="907"/>
      <w:outlineLvl w:val="3"/>
    </w:pPr>
    <w:rPr>
      <w:rFonts w:ascii="Arial" w:hAnsi="Arial"/>
      <w:b/>
      <w:color w:val="auto"/>
      <w:sz w:val="22"/>
    </w:rPr>
  </w:style>
  <w:style w:type="paragraph" w:styleId="Heading5">
    <w:name w:val="heading 5"/>
    <w:basedOn w:val="Normal"/>
    <w:next w:val="Normal"/>
    <w:qFormat/>
    <w:rsid w:val="001E71EA"/>
    <w:pPr>
      <w:ind w:left="708"/>
      <w:outlineLvl w:val="4"/>
    </w:pPr>
    <w:rPr>
      <w:b/>
    </w:rPr>
  </w:style>
  <w:style w:type="paragraph" w:styleId="Heading6">
    <w:name w:val="heading 6"/>
    <w:basedOn w:val="Normal"/>
    <w:next w:val="Normal"/>
    <w:qFormat/>
    <w:rsid w:val="001E71EA"/>
    <w:pPr>
      <w:ind w:left="708"/>
      <w:outlineLvl w:val="5"/>
    </w:pPr>
    <w:rPr>
      <w:u w:val="single"/>
    </w:rPr>
  </w:style>
  <w:style w:type="paragraph" w:styleId="Heading7">
    <w:name w:val="heading 7"/>
    <w:basedOn w:val="Normal"/>
    <w:next w:val="Normal"/>
    <w:qFormat/>
    <w:rsid w:val="001E71EA"/>
    <w:pPr>
      <w:ind w:left="708"/>
      <w:outlineLvl w:val="6"/>
    </w:pPr>
    <w:rPr>
      <w:i/>
    </w:rPr>
  </w:style>
  <w:style w:type="paragraph" w:styleId="Heading8">
    <w:name w:val="heading 8"/>
    <w:basedOn w:val="Normal"/>
    <w:next w:val="Normal"/>
    <w:qFormat/>
    <w:rsid w:val="001E71EA"/>
    <w:pPr>
      <w:ind w:left="708"/>
      <w:outlineLvl w:val="7"/>
    </w:pPr>
    <w:rPr>
      <w:i/>
    </w:rPr>
  </w:style>
  <w:style w:type="paragraph" w:styleId="Heading9">
    <w:name w:val="heading 9"/>
    <w:basedOn w:val="Normal"/>
    <w:next w:val="Normal"/>
    <w:qFormat/>
    <w:rsid w:val="001E71EA"/>
    <w:pPr>
      <w:ind w:left="708"/>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Header">
    <w:name w:val="M_Header"/>
    <w:basedOn w:val="Normal"/>
    <w:rsid w:val="001E71EA"/>
  </w:style>
  <w:style w:type="paragraph" w:customStyle="1" w:styleId="MTitel">
    <w:name w:val="M_Titel"/>
    <w:basedOn w:val="Normal"/>
    <w:autoRedefine/>
    <w:rsid w:val="001E71EA"/>
    <w:pPr>
      <w:spacing w:before="240" w:line="240" w:lineRule="auto"/>
      <w:jc w:val="left"/>
    </w:pPr>
    <w:rPr>
      <w:b/>
      <w:sz w:val="36"/>
    </w:rPr>
  </w:style>
  <w:style w:type="paragraph" w:customStyle="1" w:styleId="MHeading1">
    <w:name w:val="M_Heading1"/>
    <w:basedOn w:val="Normal"/>
    <w:rsid w:val="001E71EA"/>
    <w:pPr>
      <w:spacing w:before="240" w:after="240"/>
    </w:pPr>
    <w:rPr>
      <w:b/>
    </w:rPr>
  </w:style>
  <w:style w:type="paragraph" w:customStyle="1" w:styleId="MText">
    <w:name w:val="M_Text"/>
    <w:basedOn w:val="Normal"/>
    <w:rsid w:val="001E71EA"/>
    <w:pPr>
      <w:ind w:firstLine="284"/>
    </w:pPr>
  </w:style>
  <w:style w:type="paragraph" w:customStyle="1" w:styleId="MHeading2">
    <w:name w:val="M_Heading2"/>
    <w:basedOn w:val="Normal"/>
    <w:rsid w:val="001E71EA"/>
    <w:pPr>
      <w:spacing w:before="240" w:after="240"/>
    </w:pPr>
    <w:rPr>
      <w:i/>
    </w:rPr>
  </w:style>
  <w:style w:type="paragraph" w:customStyle="1" w:styleId="MHeading3">
    <w:name w:val="M_Heading3"/>
    <w:basedOn w:val="Normal"/>
    <w:rsid w:val="001E71EA"/>
    <w:pPr>
      <w:spacing w:before="240" w:after="240"/>
    </w:pPr>
  </w:style>
  <w:style w:type="paragraph" w:customStyle="1" w:styleId="MAcknow">
    <w:name w:val="M_Acknow"/>
    <w:basedOn w:val="Normal"/>
    <w:rsid w:val="001E71EA"/>
  </w:style>
  <w:style w:type="paragraph" w:customStyle="1" w:styleId="MRefer">
    <w:name w:val="M_Refer"/>
    <w:basedOn w:val="Normal"/>
    <w:rsid w:val="001E71EA"/>
    <w:pPr>
      <w:ind w:left="454" w:hanging="454"/>
    </w:pPr>
  </w:style>
  <w:style w:type="paragraph" w:customStyle="1" w:styleId="MCaption">
    <w:name w:val="M_Caption"/>
    <w:basedOn w:val="Normal"/>
    <w:rsid w:val="001E71EA"/>
    <w:pPr>
      <w:spacing w:before="240" w:after="240"/>
      <w:jc w:val="center"/>
    </w:pPr>
  </w:style>
  <w:style w:type="paragraph" w:customStyle="1" w:styleId="MFigure">
    <w:name w:val="M_Figure"/>
    <w:basedOn w:val="Normal"/>
    <w:rsid w:val="001E71EA"/>
    <w:pPr>
      <w:spacing w:before="240" w:line="240" w:lineRule="auto"/>
      <w:jc w:val="center"/>
    </w:pPr>
  </w:style>
  <w:style w:type="paragraph" w:customStyle="1" w:styleId="Mtable">
    <w:name w:val="M_table"/>
    <w:basedOn w:val="Normal"/>
    <w:rsid w:val="001E71EA"/>
    <w:pPr>
      <w:keepNext/>
      <w:tabs>
        <w:tab w:val="left" w:pos="284"/>
      </w:tabs>
    </w:pPr>
    <w:rPr>
      <w:color w:val="auto"/>
    </w:rPr>
  </w:style>
  <w:style w:type="paragraph" w:customStyle="1" w:styleId="Mabstract">
    <w:name w:val="M_abstract"/>
    <w:basedOn w:val="Normal"/>
    <w:rsid w:val="001E71EA"/>
    <w:pPr>
      <w:spacing w:before="240"/>
      <w:ind w:left="510" w:right="510"/>
    </w:pPr>
  </w:style>
  <w:style w:type="paragraph" w:customStyle="1" w:styleId="Maddress">
    <w:name w:val="M_address"/>
    <w:basedOn w:val="Normal"/>
    <w:rsid w:val="001E71EA"/>
    <w:pPr>
      <w:spacing w:before="240"/>
      <w:jc w:val="left"/>
    </w:pPr>
  </w:style>
  <w:style w:type="paragraph" w:customStyle="1" w:styleId="Mauthor">
    <w:name w:val="M_author"/>
    <w:basedOn w:val="Normal"/>
    <w:autoRedefine/>
    <w:rsid w:val="00CF408C"/>
    <w:pPr>
      <w:spacing w:before="240" w:after="240"/>
      <w:jc w:val="left"/>
    </w:pPr>
    <w:rPr>
      <w:b/>
      <w:lang w:val="it-IT"/>
    </w:rPr>
  </w:style>
  <w:style w:type="paragraph" w:customStyle="1" w:styleId="Mreceived">
    <w:name w:val="M_received"/>
    <w:basedOn w:val="Maddress"/>
    <w:rsid w:val="001E71EA"/>
    <w:rPr>
      <w:i/>
    </w:rPr>
  </w:style>
  <w:style w:type="paragraph" w:customStyle="1" w:styleId="Mline2">
    <w:name w:val="M_line2"/>
    <w:basedOn w:val="Normal"/>
    <w:rsid w:val="001E71EA"/>
    <w:pPr>
      <w:pBdr>
        <w:bottom w:val="single" w:sz="6" w:space="1" w:color="auto"/>
      </w:pBdr>
      <w:spacing w:after="480"/>
    </w:pPr>
  </w:style>
  <w:style w:type="paragraph" w:customStyle="1" w:styleId="MTablecaption">
    <w:name w:val="M_Tablecaption"/>
    <w:basedOn w:val="MCaption"/>
    <w:rsid w:val="001E71EA"/>
    <w:pPr>
      <w:spacing w:after="0"/>
    </w:pPr>
  </w:style>
  <w:style w:type="paragraph" w:customStyle="1" w:styleId="Mline1">
    <w:name w:val="M_line1"/>
    <w:basedOn w:val="Mline2"/>
    <w:rsid w:val="001E71EA"/>
    <w:pPr>
      <w:spacing w:after="0"/>
    </w:pPr>
  </w:style>
  <w:style w:type="paragraph" w:customStyle="1" w:styleId="MLogo">
    <w:name w:val="M_Logo"/>
    <w:basedOn w:val="Normal"/>
    <w:rsid w:val="001E71EA"/>
    <w:pPr>
      <w:spacing w:before="140" w:line="240" w:lineRule="auto"/>
      <w:jc w:val="right"/>
    </w:pPr>
    <w:rPr>
      <w:b/>
      <w:i/>
      <w:sz w:val="64"/>
    </w:rPr>
  </w:style>
  <w:style w:type="paragraph" w:customStyle="1" w:styleId="MISSN">
    <w:name w:val="M_ISSN"/>
    <w:basedOn w:val="Normal"/>
    <w:rsid w:val="001E71EA"/>
    <w:pPr>
      <w:spacing w:after="520"/>
      <w:jc w:val="right"/>
    </w:pPr>
  </w:style>
  <w:style w:type="paragraph" w:customStyle="1" w:styleId="MCopyright">
    <w:name w:val="M_Copyright"/>
    <w:basedOn w:val="Normal"/>
    <w:rsid w:val="001E71EA"/>
    <w:pPr>
      <w:tabs>
        <w:tab w:val="center" w:pos="4536"/>
        <w:tab w:val="right" w:pos="9072"/>
      </w:tabs>
      <w:spacing w:before="240"/>
      <w:jc w:val="left"/>
    </w:pPr>
  </w:style>
  <w:style w:type="character" w:styleId="CommentReference">
    <w:name w:val="annotation reference"/>
    <w:semiHidden/>
    <w:rsid w:val="001E71EA"/>
    <w:rPr>
      <w:sz w:val="16"/>
      <w:szCs w:val="16"/>
    </w:rPr>
  </w:style>
  <w:style w:type="paragraph" w:styleId="CommentText">
    <w:name w:val="annotation text"/>
    <w:basedOn w:val="Normal"/>
    <w:link w:val="CommentTextChar"/>
    <w:semiHidden/>
    <w:rsid w:val="001E71EA"/>
    <w:rPr>
      <w:sz w:val="20"/>
    </w:rPr>
  </w:style>
  <w:style w:type="character" w:styleId="Hyperlink">
    <w:name w:val="Hyperlink"/>
    <w:uiPriority w:val="99"/>
    <w:semiHidden/>
    <w:rsid w:val="001E71EA"/>
    <w:rPr>
      <w:color w:val="0000FF"/>
      <w:u w:val="single"/>
    </w:rPr>
  </w:style>
  <w:style w:type="paragraph" w:styleId="Header">
    <w:name w:val="header"/>
    <w:basedOn w:val="Normal"/>
    <w:link w:val="HeaderChar"/>
    <w:uiPriority w:val="99"/>
    <w:rsid w:val="001E71EA"/>
    <w:pPr>
      <w:tabs>
        <w:tab w:val="center" w:pos="4320"/>
        <w:tab w:val="right" w:pos="8640"/>
      </w:tabs>
    </w:pPr>
  </w:style>
  <w:style w:type="paragraph" w:styleId="Footer">
    <w:name w:val="footer"/>
    <w:basedOn w:val="Normal"/>
    <w:link w:val="FooterChar"/>
    <w:uiPriority w:val="99"/>
    <w:rsid w:val="001E71EA"/>
    <w:pPr>
      <w:tabs>
        <w:tab w:val="center" w:pos="4320"/>
        <w:tab w:val="right" w:pos="8640"/>
      </w:tabs>
    </w:pPr>
  </w:style>
  <w:style w:type="character" w:styleId="FollowedHyperlink">
    <w:name w:val="FollowedHyperlink"/>
    <w:semiHidden/>
    <w:rsid w:val="001E71EA"/>
    <w:rPr>
      <w:color w:val="800080"/>
      <w:u w:val="single"/>
    </w:rPr>
  </w:style>
  <w:style w:type="paragraph" w:customStyle="1" w:styleId="Default">
    <w:name w:val="Default"/>
    <w:rsid w:val="006D0EB2"/>
    <w:pPr>
      <w:autoSpaceDE w:val="0"/>
      <w:autoSpaceDN w:val="0"/>
      <w:adjustRightInd w:val="0"/>
    </w:pPr>
    <w:rPr>
      <w:rFonts w:eastAsiaTheme="minorHAnsi"/>
      <w:color w:val="000000"/>
      <w:sz w:val="24"/>
      <w:szCs w:val="24"/>
    </w:rPr>
  </w:style>
  <w:style w:type="paragraph" w:styleId="BalloonText">
    <w:name w:val="Balloon Text"/>
    <w:basedOn w:val="Normal"/>
    <w:link w:val="BalloonTextChar"/>
    <w:uiPriority w:val="99"/>
    <w:semiHidden/>
    <w:unhideWhenUsed/>
    <w:rsid w:val="006D0EB2"/>
    <w:pPr>
      <w:spacing w:line="240" w:lineRule="auto"/>
      <w:jc w:val="left"/>
    </w:pPr>
    <w:rPr>
      <w:rFonts w:ascii="Tahoma" w:eastAsiaTheme="minorHAnsi" w:hAnsi="Tahoma" w:cs="Tahoma"/>
      <w:color w:val="auto"/>
      <w:sz w:val="16"/>
      <w:szCs w:val="16"/>
      <w:lang w:eastAsia="en-US"/>
    </w:rPr>
  </w:style>
  <w:style w:type="character" w:customStyle="1" w:styleId="BalloonTextChar">
    <w:name w:val="Balloon Text Char"/>
    <w:basedOn w:val="DefaultParagraphFont"/>
    <w:link w:val="BalloonText"/>
    <w:uiPriority w:val="99"/>
    <w:semiHidden/>
    <w:rsid w:val="006D0EB2"/>
    <w:rPr>
      <w:rFonts w:ascii="Tahoma" w:eastAsiaTheme="minorHAnsi" w:hAnsi="Tahoma" w:cs="Tahoma"/>
      <w:sz w:val="16"/>
      <w:szCs w:val="16"/>
    </w:rPr>
  </w:style>
  <w:style w:type="paragraph" w:customStyle="1" w:styleId="figures">
    <w:name w:val="figures"/>
    <w:basedOn w:val="Normal"/>
    <w:rsid w:val="006D0EB2"/>
    <w:pPr>
      <w:widowControl w:val="0"/>
      <w:suppressAutoHyphens/>
      <w:spacing w:line="460" w:lineRule="atLeast"/>
      <w:jc w:val="center"/>
    </w:pPr>
    <w:rPr>
      <w:rFonts w:eastAsia="Times" w:cs="Mangal"/>
      <w:b/>
      <w:color w:val="auto"/>
      <w:kern w:val="1"/>
      <w:lang w:eastAsia="hi-IN" w:bidi="hi-IN"/>
    </w:rPr>
  </w:style>
  <w:style w:type="paragraph" w:styleId="NoSpacing">
    <w:name w:val="No Spacing"/>
    <w:uiPriority w:val="1"/>
    <w:qFormat/>
    <w:rsid w:val="006D0EB2"/>
    <w:rPr>
      <w:rFonts w:asciiTheme="minorHAnsi" w:eastAsiaTheme="minorHAnsi" w:hAnsiTheme="minorHAnsi" w:cstheme="minorBidi"/>
      <w:sz w:val="22"/>
      <w:szCs w:val="22"/>
    </w:rPr>
  </w:style>
  <w:style w:type="character" w:customStyle="1" w:styleId="FigureChar">
    <w:name w:val="Figure Char"/>
    <w:rsid w:val="006D0EB2"/>
    <w:rPr>
      <w:rFonts w:ascii="Times New Roman" w:eastAsia="Times" w:hAnsi="Times New Roman" w:cs="Mangal"/>
      <w:b/>
      <w:kern w:val="1"/>
      <w:sz w:val="24"/>
      <w:lang w:eastAsia="hi-IN" w:bidi="hi-IN"/>
    </w:rPr>
  </w:style>
  <w:style w:type="paragraph" w:customStyle="1" w:styleId="heading30">
    <w:name w:val="heading3"/>
    <w:basedOn w:val="Heading3"/>
    <w:rsid w:val="006D0EB2"/>
    <w:pPr>
      <w:keepNext/>
      <w:widowControl w:val="0"/>
      <w:suppressAutoHyphens/>
      <w:spacing w:before="240" w:after="60" w:line="360" w:lineRule="auto"/>
      <w:ind w:left="0"/>
      <w:jc w:val="center"/>
    </w:pPr>
    <w:rPr>
      <w:rFonts w:cs="Mangal"/>
      <w:bCs/>
      <w:i/>
      <w:color w:val="auto"/>
      <w:kern w:val="1"/>
      <w:sz w:val="26"/>
      <w:szCs w:val="23"/>
      <w:lang w:eastAsia="hi-IN" w:bidi="hi-IN"/>
    </w:rPr>
  </w:style>
  <w:style w:type="character" w:customStyle="1" w:styleId="Heading3Char">
    <w:name w:val="Heading 3 Char"/>
    <w:basedOn w:val="DefaultParagraphFont"/>
    <w:link w:val="Heading3"/>
    <w:uiPriority w:val="9"/>
    <w:rsid w:val="006D0EB2"/>
    <w:rPr>
      <w:rFonts w:eastAsia="Times New Roman"/>
      <w:b/>
      <w:color w:val="000000"/>
      <w:sz w:val="24"/>
      <w:lang w:eastAsia="de-DE"/>
    </w:rPr>
  </w:style>
  <w:style w:type="character" w:styleId="PageNumber">
    <w:name w:val="page number"/>
    <w:rsid w:val="006D0EB2"/>
  </w:style>
  <w:style w:type="paragraph" w:customStyle="1" w:styleId="Heading20">
    <w:name w:val="Heading2"/>
    <w:basedOn w:val="Heading2"/>
    <w:rsid w:val="006D0EB2"/>
    <w:pPr>
      <w:keepNext/>
      <w:widowControl w:val="0"/>
      <w:suppressAutoHyphens/>
      <w:spacing w:before="240" w:line="360" w:lineRule="auto"/>
      <w:jc w:val="center"/>
    </w:pPr>
    <w:rPr>
      <w:rFonts w:ascii="Times New Roman" w:hAnsi="Times New Roman" w:cs="TimesNewRomanPSMT"/>
      <w:iCs/>
      <w:color w:val="auto"/>
      <w:kern w:val="1"/>
      <w:sz w:val="28"/>
      <w:szCs w:val="28"/>
      <w:lang w:eastAsia="hi-IN" w:bidi="hi-IN"/>
    </w:rPr>
  </w:style>
  <w:style w:type="character" w:customStyle="1" w:styleId="Heading2Char">
    <w:name w:val="Heading 2 Char"/>
    <w:basedOn w:val="DefaultParagraphFont"/>
    <w:link w:val="Heading2"/>
    <w:uiPriority w:val="9"/>
    <w:rsid w:val="006D0EB2"/>
    <w:rPr>
      <w:rFonts w:ascii="Arial" w:eastAsia="Times New Roman" w:hAnsi="Arial"/>
      <w:b/>
      <w:color w:val="000000"/>
      <w:sz w:val="24"/>
      <w:lang w:eastAsia="de-DE"/>
    </w:rPr>
  </w:style>
  <w:style w:type="paragraph" w:styleId="BodyText">
    <w:name w:val="Body Text"/>
    <w:basedOn w:val="Normal"/>
    <w:link w:val="BodyTextChar"/>
    <w:rsid w:val="006D0EB2"/>
    <w:pPr>
      <w:widowControl w:val="0"/>
      <w:suppressAutoHyphens/>
      <w:spacing w:after="120" w:line="240" w:lineRule="auto"/>
      <w:jc w:val="left"/>
    </w:pPr>
    <w:rPr>
      <w:rFonts w:ascii="Times" w:eastAsia="Times" w:hAnsi="Times" w:cs="Times"/>
      <w:color w:val="auto"/>
      <w:kern w:val="1"/>
      <w:lang w:eastAsia="hi-IN" w:bidi="hi-IN"/>
    </w:rPr>
  </w:style>
  <w:style w:type="character" w:customStyle="1" w:styleId="BodyTextChar">
    <w:name w:val="Body Text Char"/>
    <w:basedOn w:val="DefaultParagraphFont"/>
    <w:link w:val="BodyText"/>
    <w:rsid w:val="006D0EB2"/>
    <w:rPr>
      <w:rFonts w:ascii="Times" w:eastAsia="Times" w:hAnsi="Times" w:cs="Times"/>
      <w:kern w:val="1"/>
      <w:sz w:val="24"/>
      <w:lang w:eastAsia="hi-IN" w:bidi="hi-IN"/>
    </w:rPr>
  </w:style>
  <w:style w:type="character" w:customStyle="1" w:styleId="figuresChar">
    <w:name w:val="figures Char"/>
    <w:basedOn w:val="DefaultParagraphFont"/>
    <w:rsid w:val="006D0EB2"/>
    <w:rPr>
      <w:rFonts w:ascii="Times" w:eastAsia="Times" w:hAnsi="Times" w:cs="Mangal"/>
      <w:b/>
      <w:kern w:val="1"/>
      <w:sz w:val="24"/>
      <w:lang w:eastAsia="hi-IN" w:bidi="hi-IN"/>
    </w:rPr>
  </w:style>
  <w:style w:type="paragraph" w:customStyle="1" w:styleId="heading40">
    <w:name w:val="heading4"/>
    <w:basedOn w:val="Heading4"/>
    <w:rsid w:val="006D0EB2"/>
    <w:pPr>
      <w:keepLines w:val="0"/>
      <w:widowControl w:val="0"/>
      <w:suppressAutoHyphens/>
      <w:spacing w:after="60" w:line="360" w:lineRule="auto"/>
      <w:ind w:left="0" w:firstLine="0"/>
      <w:jc w:val="left"/>
    </w:pPr>
    <w:rPr>
      <w:rFonts w:ascii="Times New Roman" w:hAnsi="Times New Roman" w:cs="TimesNewRomanPSMT"/>
      <w:bCs/>
      <w:i/>
      <w:kern w:val="1"/>
      <w:sz w:val="24"/>
      <w:szCs w:val="24"/>
      <w:lang w:eastAsia="hi-IN" w:bidi="hi-IN"/>
    </w:rPr>
  </w:style>
  <w:style w:type="character" w:customStyle="1" w:styleId="Heading4Char">
    <w:name w:val="Heading 4 Char"/>
    <w:basedOn w:val="DefaultParagraphFont"/>
    <w:link w:val="Heading4"/>
    <w:uiPriority w:val="9"/>
    <w:rsid w:val="006D0EB2"/>
    <w:rPr>
      <w:rFonts w:ascii="Arial" w:eastAsia="Times New Roman" w:hAnsi="Arial"/>
      <w:b/>
      <w:sz w:val="22"/>
      <w:lang w:eastAsia="de-DE"/>
    </w:rPr>
  </w:style>
  <w:style w:type="character" w:styleId="Strong">
    <w:name w:val="Strong"/>
    <w:basedOn w:val="DefaultParagraphFont"/>
    <w:qFormat/>
    <w:rsid w:val="006D0EB2"/>
    <w:rPr>
      <w:b/>
      <w:bCs/>
    </w:rPr>
  </w:style>
  <w:style w:type="character" w:customStyle="1" w:styleId="nlmx">
    <w:name w:val="nlm_x"/>
    <w:basedOn w:val="DefaultParagraphFont"/>
    <w:rsid w:val="006D0EB2"/>
  </w:style>
  <w:style w:type="character" w:customStyle="1" w:styleId="nlmarticle-title">
    <w:name w:val="nlm_article-title"/>
    <w:basedOn w:val="DefaultParagraphFont"/>
    <w:rsid w:val="006D0EB2"/>
  </w:style>
  <w:style w:type="character" w:customStyle="1" w:styleId="citationsource-journal1">
    <w:name w:val="citation_source-journal1"/>
    <w:basedOn w:val="DefaultParagraphFont"/>
    <w:rsid w:val="006D0EB2"/>
    <w:rPr>
      <w:i/>
      <w:iCs/>
    </w:rPr>
  </w:style>
  <w:style w:type="character" w:customStyle="1" w:styleId="nlmyear2">
    <w:name w:val="nlm_year2"/>
    <w:basedOn w:val="DefaultParagraphFont"/>
    <w:rsid w:val="006D0EB2"/>
    <w:rPr>
      <w:b/>
      <w:bCs/>
    </w:rPr>
  </w:style>
  <w:style w:type="character" w:customStyle="1" w:styleId="nlmvolume">
    <w:name w:val="nlm_volume"/>
    <w:basedOn w:val="DefaultParagraphFont"/>
    <w:rsid w:val="006D0EB2"/>
  </w:style>
  <w:style w:type="character" w:customStyle="1" w:styleId="nlmfpage">
    <w:name w:val="nlm_fpage"/>
    <w:basedOn w:val="DefaultParagraphFont"/>
    <w:rsid w:val="006D0EB2"/>
  </w:style>
  <w:style w:type="character" w:customStyle="1" w:styleId="nlmlpage">
    <w:name w:val="nlm_lpage"/>
    <w:basedOn w:val="DefaultParagraphFont"/>
    <w:rsid w:val="006D0EB2"/>
  </w:style>
  <w:style w:type="character" w:customStyle="1" w:styleId="castitlenuber2">
    <w:name w:val="castitlenuber2"/>
    <w:basedOn w:val="DefaultParagraphFont"/>
    <w:rsid w:val="006D0EB2"/>
    <w:rPr>
      <w:b/>
      <w:bCs/>
      <w:color w:val="336699"/>
    </w:rPr>
  </w:style>
  <w:style w:type="character" w:customStyle="1" w:styleId="nlmcastitle">
    <w:name w:val="nlm_cas:title"/>
    <w:basedOn w:val="DefaultParagraphFont"/>
    <w:rsid w:val="006D0EB2"/>
  </w:style>
  <w:style w:type="character" w:customStyle="1" w:styleId="nlmcasdate">
    <w:name w:val="nlm_cas:date"/>
    <w:basedOn w:val="DefaultParagraphFont"/>
    <w:rsid w:val="006D0EB2"/>
  </w:style>
  <w:style w:type="character" w:customStyle="1" w:styleId="nlmcasissue">
    <w:name w:val="nlm_cas:issue"/>
    <w:basedOn w:val="DefaultParagraphFont"/>
    <w:rsid w:val="006D0EB2"/>
  </w:style>
  <w:style w:type="character" w:customStyle="1" w:styleId="nlmcaspages">
    <w:name w:val="nlm_cas:pages"/>
    <w:basedOn w:val="DefaultParagraphFont"/>
    <w:rsid w:val="006D0EB2"/>
  </w:style>
  <w:style w:type="character" w:customStyle="1" w:styleId="nlmcasissn">
    <w:name w:val="nlm_cas:issn"/>
    <w:basedOn w:val="DefaultParagraphFont"/>
    <w:rsid w:val="006D0EB2"/>
  </w:style>
  <w:style w:type="character" w:customStyle="1" w:styleId="nlmcasorgname">
    <w:name w:val="nlm_cas:orgname"/>
    <w:basedOn w:val="DefaultParagraphFont"/>
    <w:rsid w:val="006D0EB2"/>
  </w:style>
  <w:style w:type="character" w:customStyle="1" w:styleId="casrefurl1">
    <w:name w:val="casrefurl1"/>
    <w:basedOn w:val="DefaultParagraphFont"/>
    <w:rsid w:val="006D0EB2"/>
    <w:rPr>
      <w:vanish/>
      <w:webHidden w:val="0"/>
      <w:specVanish w:val="0"/>
    </w:rPr>
  </w:style>
  <w:style w:type="character" w:customStyle="1" w:styleId="citationsource-book1">
    <w:name w:val="citation_source-book1"/>
    <w:basedOn w:val="DefaultParagraphFont"/>
    <w:rsid w:val="006D0EB2"/>
    <w:rPr>
      <w:i/>
      <w:iCs/>
    </w:rPr>
  </w:style>
  <w:style w:type="character" w:customStyle="1" w:styleId="nlmpublisher-name">
    <w:name w:val="nlm_publisher-name"/>
    <w:basedOn w:val="DefaultParagraphFont"/>
    <w:rsid w:val="006D0EB2"/>
  </w:style>
  <w:style w:type="character" w:customStyle="1" w:styleId="nlmpublisher-loc">
    <w:name w:val="nlm_publisher-loc"/>
    <w:basedOn w:val="DefaultParagraphFont"/>
    <w:rsid w:val="006D0EB2"/>
  </w:style>
  <w:style w:type="character" w:customStyle="1" w:styleId="HeaderChar">
    <w:name w:val="Header Char"/>
    <w:basedOn w:val="DefaultParagraphFont"/>
    <w:link w:val="Header"/>
    <w:uiPriority w:val="99"/>
    <w:rsid w:val="006D0EB2"/>
    <w:rPr>
      <w:rFonts w:eastAsia="Times New Roman"/>
      <w:color w:val="000000"/>
      <w:sz w:val="24"/>
      <w:lang w:eastAsia="de-DE"/>
    </w:rPr>
  </w:style>
  <w:style w:type="character" w:customStyle="1" w:styleId="FooterChar">
    <w:name w:val="Footer Char"/>
    <w:basedOn w:val="DefaultParagraphFont"/>
    <w:link w:val="Footer"/>
    <w:uiPriority w:val="99"/>
    <w:rsid w:val="006D0EB2"/>
    <w:rPr>
      <w:rFonts w:eastAsia="Times New Roman"/>
      <w:color w:val="000000"/>
      <w:sz w:val="24"/>
      <w:lang w:eastAsia="de-DE"/>
    </w:rPr>
  </w:style>
  <w:style w:type="character" w:styleId="LineNumber">
    <w:name w:val="line number"/>
    <w:basedOn w:val="DefaultParagraphFont"/>
    <w:uiPriority w:val="99"/>
    <w:semiHidden/>
    <w:unhideWhenUsed/>
    <w:rsid w:val="00662B71"/>
  </w:style>
  <w:style w:type="paragraph" w:customStyle="1" w:styleId="Mdeck1articletitle">
    <w:name w:val="M_deck_1_article_title"/>
    <w:qFormat/>
    <w:rsid w:val="004A22E6"/>
    <w:pPr>
      <w:widowControl w:val="0"/>
      <w:kinsoku w:val="0"/>
      <w:overflowPunct w:val="0"/>
      <w:autoSpaceDE w:val="0"/>
      <w:autoSpaceDN w:val="0"/>
      <w:adjustRightInd w:val="0"/>
      <w:snapToGrid w:val="0"/>
      <w:spacing w:after="240" w:line="340" w:lineRule="atLeast"/>
    </w:pPr>
    <w:rPr>
      <w:rFonts w:eastAsia="Times New Roman" w:cstheme="minorBidi"/>
      <w:b/>
      <w:snapToGrid w:val="0"/>
      <w:color w:val="000000"/>
      <w:sz w:val="36"/>
      <w:lang w:eastAsia="de-DE" w:bidi="en-US"/>
    </w:rPr>
  </w:style>
  <w:style w:type="paragraph" w:customStyle="1" w:styleId="Mdeck1articletype">
    <w:name w:val="M_deck_1_article_type"/>
    <w:next w:val="Mdeck1articletitle"/>
    <w:qFormat/>
    <w:rsid w:val="004A22E6"/>
    <w:pPr>
      <w:widowControl w:val="0"/>
      <w:kinsoku w:val="0"/>
      <w:overflowPunct w:val="0"/>
      <w:autoSpaceDE w:val="0"/>
      <w:autoSpaceDN w:val="0"/>
      <w:adjustRightInd w:val="0"/>
      <w:snapToGrid w:val="0"/>
      <w:spacing w:after="240" w:line="340" w:lineRule="atLeast"/>
    </w:pPr>
    <w:rPr>
      <w:rFonts w:eastAsia="Times New Roman"/>
      <w:i/>
      <w:snapToGrid w:val="0"/>
      <w:color w:val="000000"/>
      <w:sz w:val="24"/>
      <w:szCs w:val="24"/>
      <w:lang w:eastAsia="de-DE" w:bidi="en-US"/>
    </w:rPr>
  </w:style>
  <w:style w:type="paragraph" w:customStyle="1" w:styleId="Mdeck2authoraffiliation">
    <w:name w:val="M_deck_2_author_affiliation"/>
    <w:qFormat/>
    <w:rsid w:val="004A22E6"/>
    <w:pPr>
      <w:widowControl w:val="0"/>
      <w:kinsoku w:val="0"/>
      <w:overflowPunct w:val="0"/>
      <w:autoSpaceDE w:val="0"/>
      <w:autoSpaceDN w:val="0"/>
      <w:adjustRightInd w:val="0"/>
      <w:snapToGrid w:val="0"/>
      <w:spacing w:line="340" w:lineRule="atLeast"/>
      <w:ind w:left="288" w:hanging="288"/>
    </w:pPr>
    <w:rPr>
      <w:rFonts w:eastAsia="Times New Roman" w:cstheme="minorBidi"/>
      <w:snapToGrid w:val="0"/>
      <w:color w:val="000000"/>
      <w:sz w:val="24"/>
      <w:lang w:eastAsia="de-DE" w:bidi="en-US"/>
    </w:rPr>
  </w:style>
  <w:style w:type="paragraph" w:customStyle="1" w:styleId="Mdeck2authorcorrespondence">
    <w:name w:val="M_deck_2_author_correspondence"/>
    <w:next w:val="Normal"/>
    <w:qFormat/>
    <w:rsid w:val="004A22E6"/>
    <w:pPr>
      <w:widowControl w:val="0"/>
      <w:kinsoku w:val="0"/>
      <w:overflowPunct w:val="0"/>
      <w:autoSpaceDE w:val="0"/>
      <w:autoSpaceDN w:val="0"/>
      <w:adjustRightInd w:val="0"/>
      <w:snapToGrid w:val="0"/>
      <w:spacing w:before="240" w:after="240" w:line="340" w:lineRule="atLeast"/>
      <w:ind w:left="288" w:hanging="288"/>
    </w:pPr>
    <w:rPr>
      <w:rFonts w:eastAsia="Times New Roman" w:cstheme="minorBidi"/>
      <w:snapToGrid w:val="0"/>
      <w:color w:val="000000"/>
      <w:sz w:val="24"/>
      <w:lang w:eastAsia="de-DE" w:bidi="en-US"/>
    </w:rPr>
  </w:style>
  <w:style w:type="paragraph" w:customStyle="1" w:styleId="Mdeck2authorname">
    <w:name w:val="M_deck_2_author_name"/>
    <w:next w:val="Mdeck2authoraffiliation"/>
    <w:qFormat/>
    <w:rsid w:val="004A22E6"/>
    <w:pPr>
      <w:widowControl w:val="0"/>
      <w:kinsoku w:val="0"/>
      <w:overflowPunct w:val="0"/>
      <w:autoSpaceDE w:val="0"/>
      <w:autoSpaceDN w:val="0"/>
      <w:adjustRightInd w:val="0"/>
      <w:snapToGrid w:val="0"/>
      <w:spacing w:after="240" w:line="340" w:lineRule="atLeast"/>
    </w:pPr>
    <w:rPr>
      <w:rFonts w:eastAsia="Times New Roman" w:cstheme="minorBidi"/>
      <w:b/>
      <w:snapToGrid w:val="0"/>
      <w:color w:val="000000"/>
      <w:sz w:val="24"/>
      <w:lang w:eastAsia="de-DE" w:bidi="en-US"/>
    </w:rPr>
  </w:style>
  <w:style w:type="paragraph" w:customStyle="1" w:styleId="Mdeck3abstract">
    <w:name w:val="M_deck_3_abstract"/>
    <w:next w:val="Normal"/>
    <w:qFormat/>
    <w:rsid w:val="004A22E6"/>
    <w:pPr>
      <w:widowControl w:val="0"/>
      <w:kinsoku w:val="0"/>
      <w:overflowPunct w:val="0"/>
      <w:autoSpaceDE w:val="0"/>
      <w:autoSpaceDN w:val="0"/>
      <w:adjustRightInd w:val="0"/>
      <w:snapToGrid w:val="0"/>
      <w:spacing w:before="240" w:after="240" w:line="340" w:lineRule="atLeast"/>
      <w:ind w:left="562" w:right="562"/>
      <w:jc w:val="both"/>
    </w:pPr>
    <w:rPr>
      <w:rFonts w:eastAsia="Times New Roman" w:cstheme="minorBidi"/>
      <w:snapToGrid w:val="0"/>
      <w:color w:val="000000"/>
      <w:sz w:val="24"/>
      <w:lang w:eastAsia="de-DE" w:bidi="en-US"/>
    </w:rPr>
  </w:style>
  <w:style w:type="paragraph" w:customStyle="1" w:styleId="Mdeck3keywords">
    <w:name w:val="M_deck_3_keywords"/>
    <w:basedOn w:val="Mdeck3abstract"/>
    <w:qFormat/>
    <w:rsid w:val="004A22E6"/>
    <w:pPr>
      <w:widowControl/>
      <w:spacing w:after="0"/>
    </w:pPr>
  </w:style>
  <w:style w:type="paragraph" w:customStyle="1" w:styleId="Mdeck3publcationhistory">
    <w:name w:val="M_deck_3_publcation_history"/>
    <w:qFormat/>
    <w:rsid w:val="004A22E6"/>
    <w:pPr>
      <w:widowControl w:val="0"/>
      <w:kinsoku w:val="0"/>
      <w:overflowPunct w:val="0"/>
      <w:autoSpaceDE w:val="0"/>
      <w:autoSpaceDN w:val="0"/>
      <w:adjustRightInd w:val="0"/>
      <w:snapToGrid w:val="0"/>
      <w:spacing w:before="240" w:line="340" w:lineRule="atLeast"/>
    </w:pPr>
    <w:rPr>
      <w:rFonts w:eastAsia="Times New Roman" w:cstheme="minorBidi"/>
      <w:i/>
      <w:snapToGrid w:val="0"/>
      <w:color w:val="000000"/>
      <w:sz w:val="24"/>
      <w:lang w:eastAsia="de-DE" w:bidi="en-US"/>
    </w:rPr>
  </w:style>
  <w:style w:type="paragraph" w:customStyle="1" w:styleId="Mdeck4heading1">
    <w:name w:val="M_deck_4_heading_1"/>
    <w:next w:val="Normal"/>
    <w:qFormat/>
    <w:rsid w:val="004A22E6"/>
    <w:pPr>
      <w:kinsoku w:val="0"/>
      <w:overflowPunct w:val="0"/>
      <w:autoSpaceDE w:val="0"/>
      <w:autoSpaceDN w:val="0"/>
      <w:adjustRightInd w:val="0"/>
      <w:snapToGrid w:val="0"/>
      <w:spacing w:before="240" w:after="240" w:line="340" w:lineRule="atLeast"/>
      <w:outlineLvl w:val="0"/>
    </w:pPr>
    <w:rPr>
      <w:rFonts w:eastAsia="Times New Roman" w:cstheme="minorBidi"/>
      <w:b/>
      <w:snapToGrid w:val="0"/>
      <w:color w:val="000000"/>
      <w:sz w:val="24"/>
      <w:lang w:eastAsia="de-DE" w:bidi="en-US"/>
    </w:rPr>
  </w:style>
  <w:style w:type="paragraph" w:customStyle="1" w:styleId="Mdeck4heading2">
    <w:name w:val="M_deck_4_heading_2"/>
    <w:next w:val="Normal"/>
    <w:qFormat/>
    <w:rsid w:val="004A22E6"/>
    <w:pPr>
      <w:kinsoku w:val="0"/>
      <w:overflowPunct w:val="0"/>
      <w:autoSpaceDE w:val="0"/>
      <w:autoSpaceDN w:val="0"/>
      <w:adjustRightInd w:val="0"/>
      <w:snapToGrid w:val="0"/>
      <w:spacing w:before="240" w:after="240" w:line="340" w:lineRule="atLeast"/>
      <w:outlineLvl w:val="1"/>
    </w:pPr>
    <w:rPr>
      <w:rFonts w:eastAsia="Times New Roman" w:cstheme="minorBidi"/>
      <w:i/>
      <w:snapToGrid w:val="0"/>
      <w:color w:val="000000"/>
      <w:sz w:val="24"/>
      <w:lang w:eastAsia="de-DE" w:bidi="en-US"/>
    </w:rPr>
  </w:style>
  <w:style w:type="paragraph" w:customStyle="1" w:styleId="Mdeck4heading3">
    <w:name w:val="M_deck_4_heading_3"/>
    <w:next w:val="Normal"/>
    <w:qFormat/>
    <w:rsid w:val="004A22E6"/>
    <w:pPr>
      <w:kinsoku w:val="0"/>
      <w:overflowPunct w:val="0"/>
      <w:autoSpaceDE w:val="0"/>
      <w:autoSpaceDN w:val="0"/>
      <w:adjustRightInd w:val="0"/>
      <w:snapToGrid w:val="0"/>
      <w:spacing w:before="240" w:after="240" w:line="340" w:lineRule="atLeast"/>
      <w:outlineLvl w:val="2"/>
    </w:pPr>
    <w:rPr>
      <w:rFonts w:eastAsia="Times New Roman" w:cstheme="minorBidi"/>
      <w:snapToGrid w:val="0"/>
      <w:color w:val="000000"/>
      <w:sz w:val="24"/>
      <w:lang w:eastAsia="de-DE" w:bidi="en-US"/>
    </w:rPr>
  </w:style>
  <w:style w:type="paragraph" w:customStyle="1" w:styleId="Mdeck4text">
    <w:name w:val="M_deck_4_text"/>
    <w:qFormat/>
    <w:rsid w:val="004A22E6"/>
    <w:pPr>
      <w:kinsoku w:val="0"/>
      <w:overflowPunct w:val="0"/>
      <w:autoSpaceDE w:val="0"/>
      <w:autoSpaceDN w:val="0"/>
      <w:adjustRightInd w:val="0"/>
      <w:snapToGrid w:val="0"/>
      <w:spacing w:line="340" w:lineRule="atLeast"/>
      <w:ind w:firstLine="288"/>
      <w:jc w:val="both"/>
    </w:pPr>
    <w:rPr>
      <w:rFonts w:eastAsia="Times New Roman" w:cstheme="minorBidi"/>
      <w:snapToGrid w:val="0"/>
      <w:color w:val="000000"/>
      <w:sz w:val="24"/>
      <w:lang w:eastAsia="de-DE" w:bidi="en-US"/>
    </w:rPr>
  </w:style>
  <w:style w:type="paragraph" w:customStyle="1" w:styleId="Mdeck4textbulletlist">
    <w:name w:val="M_deck_4_text_bullet_list"/>
    <w:qFormat/>
    <w:rsid w:val="004A22E6"/>
    <w:pPr>
      <w:numPr>
        <w:numId w:val="1"/>
      </w:numPr>
      <w:kinsoku w:val="0"/>
      <w:overflowPunct w:val="0"/>
      <w:autoSpaceDE w:val="0"/>
      <w:autoSpaceDN w:val="0"/>
      <w:adjustRightInd w:val="0"/>
      <w:snapToGrid w:val="0"/>
      <w:spacing w:line="340" w:lineRule="atLeast"/>
      <w:jc w:val="both"/>
    </w:pPr>
    <w:rPr>
      <w:rFonts w:eastAsia="Times New Roman" w:cstheme="minorBidi"/>
      <w:snapToGrid w:val="0"/>
      <w:color w:val="000000"/>
      <w:sz w:val="24"/>
      <w:lang w:eastAsia="de-DE" w:bidi="en-US"/>
    </w:rPr>
  </w:style>
  <w:style w:type="paragraph" w:customStyle="1" w:styleId="Mdeck4textfirstlinezero">
    <w:name w:val="M_deck_4_text_firstline_zero"/>
    <w:basedOn w:val="Mdeck4text"/>
    <w:next w:val="Mdeck4text"/>
    <w:qFormat/>
    <w:rsid w:val="004A22E6"/>
    <w:pPr>
      <w:ind w:firstLine="0"/>
    </w:pPr>
    <w:rPr>
      <w:szCs w:val="24"/>
    </w:rPr>
  </w:style>
  <w:style w:type="paragraph" w:customStyle="1" w:styleId="Mdeck4textlist">
    <w:name w:val="M_deck_4_text_list"/>
    <w:basedOn w:val="MFigure"/>
    <w:qFormat/>
    <w:rsid w:val="004A22E6"/>
    <w:rPr>
      <w:i/>
    </w:rPr>
  </w:style>
  <w:style w:type="paragraph" w:customStyle="1" w:styleId="Mdeck4textlrindent">
    <w:name w:val="M_deck_4_text_lr_indent"/>
    <w:basedOn w:val="Mdeck4text"/>
    <w:qFormat/>
    <w:rsid w:val="004A22E6"/>
    <w:pPr>
      <w:ind w:left="562" w:right="562" w:firstLine="0"/>
    </w:pPr>
  </w:style>
  <w:style w:type="paragraph" w:customStyle="1" w:styleId="Mdeck4textnumberedlist">
    <w:name w:val="M_deck_4_text_numbered_list"/>
    <w:qFormat/>
    <w:rsid w:val="004A22E6"/>
    <w:pPr>
      <w:numPr>
        <w:numId w:val="2"/>
      </w:numPr>
      <w:kinsoku w:val="0"/>
      <w:overflowPunct w:val="0"/>
      <w:autoSpaceDE w:val="0"/>
      <w:autoSpaceDN w:val="0"/>
      <w:adjustRightInd w:val="0"/>
      <w:snapToGrid w:val="0"/>
      <w:spacing w:line="340" w:lineRule="atLeast"/>
      <w:ind w:right="562"/>
      <w:jc w:val="both"/>
    </w:pPr>
    <w:rPr>
      <w:rFonts w:eastAsia="Times New Roman" w:cstheme="minorBidi"/>
      <w:snapToGrid w:val="0"/>
      <w:color w:val="000000"/>
      <w:sz w:val="24"/>
      <w:lang w:eastAsia="de-DE" w:bidi="en-US"/>
    </w:rPr>
  </w:style>
  <w:style w:type="paragraph" w:customStyle="1" w:styleId="Mdeck5tablebody">
    <w:name w:val="M_deck_5_table_body"/>
    <w:qFormat/>
    <w:rsid w:val="004A22E6"/>
    <w:pPr>
      <w:kinsoku w:val="0"/>
      <w:overflowPunct w:val="0"/>
      <w:autoSpaceDE w:val="0"/>
      <w:autoSpaceDN w:val="0"/>
      <w:adjustRightInd w:val="0"/>
      <w:snapToGrid w:val="0"/>
      <w:spacing w:line="300" w:lineRule="exact"/>
      <w:jc w:val="center"/>
    </w:pPr>
    <w:rPr>
      <w:rFonts w:eastAsia="Times New Roman" w:cstheme="minorBidi"/>
      <w:snapToGrid w:val="0"/>
      <w:color w:val="000000"/>
      <w:lang w:eastAsia="de-DE" w:bidi="en-US"/>
    </w:rPr>
  </w:style>
  <w:style w:type="table" w:customStyle="1" w:styleId="Mdeck5tablebodythreelines">
    <w:name w:val="M_deck_5_table_body_three_lines"/>
    <w:basedOn w:val="TableNormal"/>
    <w:uiPriority w:val="99"/>
    <w:rsid w:val="004A22E6"/>
    <w:pPr>
      <w:adjustRightInd w:val="0"/>
      <w:snapToGrid w:val="0"/>
      <w:spacing w:line="300" w:lineRule="exact"/>
      <w:jc w:val="center"/>
    </w:pPr>
    <w:rPr>
      <w:rFonts w:eastAsiaTheme="minorHAnsi"/>
      <w:lang w:val="de-DE" w:eastAsia="de-DE"/>
    </w:rPr>
    <w:tblPr>
      <w:jc w:val="center"/>
      <w:tblInd w:w="0" w:type="dxa"/>
      <w:tblBorders>
        <w:bottom w:val="single" w:sz="8" w:space="0" w:color="auto"/>
      </w:tblBorders>
      <w:tblCellMar>
        <w:top w:w="0" w:type="dxa"/>
        <w:left w:w="108" w:type="dxa"/>
        <w:bottom w:w="0" w:type="dxa"/>
        <w:right w:w="108" w:type="dxa"/>
      </w:tblCellMar>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4A22E6"/>
    <w:pPr>
      <w:kinsoku w:val="0"/>
      <w:overflowPunct w:val="0"/>
      <w:autoSpaceDE w:val="0"/>
      <w:autoSpaceDN w:val="0"/>
      <w:adjustRightInd w:val="0"/>
      <w:snapToGrid w:val="0"/>
      <w:spacing w:before="240" w:after="120" w:line="340" w:lineRule="atLeast"/>
      <w:ind w:left="562" w:right="562"/>
      <w:jc w:val="both"/>
    </w:pPr>
    <w:rPr>
      <w:rFonts w:eastAsia="Times New Roman" w:cstheme="minorBidi"/>
      <w:snapToGrid w:val="0"/>
      <w:color w:val="000000"/>
      <w:sz w:val="24"/>
      <w:lang w:eastAsia="de-DE" w:bidi="en-US"/>
    </w:rPr>
  </w:style>
  <w:style w:type="paragraph" w:customStyle="1" w:styleId="Mdeck5tablefooter">
    <w:name w:val="M_deck_5_table_footer"/>
    <w:qFormat/>
    <w:rsid w:val="004A22E6"/>
    <w:pPr>
      <w:kinsoku w:val="0"/>
      <w:overflowPunct w:val="0"/>
      <w:autoSpaceDE w:val="0"/>
      <w:autoSpaceDN w:val="0"/>
      <w:adjustRightInd w:val="0"/>
      <w:snapToGrid w:val="0"/>
      <w:spacing w:line="300" w:lineRule="exact"/>
      <w:ind w:left="562" w:right="562"/>
      <w:jc w:val="both"/>
    </w:pPr>
    <w:rPr>
      <w:rFonts w:eastAsia="Times New Roman" w:cstheme="minorBidi"/>
      <w:snapToGrid w:val="0"/>
      <w:color w:val="000000"/>
      <w:lang w:eastAsia="de-DE" w:bidi="en-US"/>
    </w:rPr>
  </w:style>
  <w:style w:type="paragraph" w:customStyle="1" w:styleId="Mdeck5tableheader">
    <w:name w:val="M_deck_5_table_header"/>
    <w:basedOn w:val="Mdeck5tablefooter"/>
    <w:rsid w:val="004A22E6"/>
  </w:style>
  <w:style w:type="paragraph" w:customStyle="1" w:styleId="Mdeck6figurebody">
    <w:name w:val="M_deck_6_figure_body"/>
    <w:qFormat/>
    <w:rsid w:val="004A22E6"/>
    <w:pPr>
      <w:widowControl w:val="0"/>
      <w:kinsoku w:val="0"/>
      <w:overflowPunct w:val="0"/>
      <w:autoSpaceDE w:val="0"/>
      <w:autoSpaceDN w:val="0"/>
      <w:adjustRightInd w:val="0"/>
      <w:snapToGrid w:val="0"/>
      <w:spacing w:line="340" w:lineRule="atLeast"/>
      <w:jc w:val="center"/>
    </w:pPr>
    <w:rPr>
      <w:rFonts w:eastAsia="Times New Roman" w:cstheme="minorBidi"/>
      <w:snapToGrid w:val="0"/>
      <w:color w:val="000000"/>
      <w:sz w:val="24"/>
      <w:lang w:eastAsia="de-DE" w:bidi="en-US"/>
    </w:rPr>
  </w:style>
  <w:style w:type="paragraph" w:customStyle="1" w:styleId="Mdeck6figurecaption">
    <w:name w:val="M_deck_6_figure_caption"/>
    <w:basedOn w:val="Mdeck5tablecaption"/>
    <w:qFormat/>
    <w:rsid w:val="004A22E6"/>
    <w:pPr>
      <w:spacing w:after="240"/>
    </w:pPr>
  </w:style>
  <w:style w:type="paragraph" w:customStyle="1" w:styleId="Mdeck7equation">
    <w:name w:val="M_deck_7_equation"/>
    <w:basedOn w:val="Normal"/>
    <w:rsid w:val="004A22E6"/>
    <w:pPr>
      <w:widowControl w:val="0"/>
      <w:kinsoku w:val="0"/>
      <w:overflowPunct w:val="0"/>
      <w:autoSpaceDE w:val="0"/>
      <w:autoSpaceDN w:val="0"/>
      <w:adjustRightInd w:val="0"/>
      <w:snapToGrid w:val="0"/>
      <w:spacing w:before="240" w:line="240" w:lineRule="auto"/>
      <w:jc w:val="center"/>
    </w:pPr>
    <w:rPr>
      <w:rFonts w:eastAsiaTheme="minorHAnsi"/>
      <w:i/>
      <w:snapToGrid w:val="0"/>
      <w:color w:val="auto"/>
      <w:szCs w:val="24"/>
      <w:lang w:eastAsia="en-US" w:bidi="en-US"/>
    </w:rPr>
  </w:style>
  <w:style w:type="paragraph" w:customStyle="1" w:styleId="Mdeck8references">
    <w:name w:val="M_deck_8_references"/>
    <w:qFormat/>
    <w:rsid w:val="004A22E6"/>
    <w:pPr>
      <w:numPr>
        <w:numId w:val="3"/>
      </w:numPr>
      <w:kinsoku w:val="0"/>
      <w:overflowPunct w:val="0"/>
      <w:autoSpaceDE w:val="0"/>
      <w:autoSpaceDN w:val="0"/>
      <w:adjustRightInd w:val="0"/>
      <w:snapToGrid w:val="0"/>
      <w:spacing w:line="340" w:lineRule="atLeast"/>
      <w:jc w:val="both"/>
    </w:pPr>
    <w:rPr>
      <w:rFonts w:eastAsia="Times New Roman" w:cstheme="minorBidi"/>
      <w:snapToGrid w:val="0"/>
      <w:color w:val="000000"/>
      <w:sz w:val="24"/>
      <w:lang w:eastAsia="de-DE" w:bidi="en-US"/>
    </w:rPr>
  </w:style>
  <w:style w:type="paragraph" w:styleId="CommentSubject">
    <w:name w:val="annotation subject"/>
    <w:basedOn w:val="CommentText"/>
    <w:next w:val="CommentText"/>
    <w:link w:val="CommentSubjectChar"/>
    <w:uiPriority w:val="99"/>
    <w:semiHidden/>
    <w:unhideWhenUsed/>
    <w:rsid w:val="0026112D"/>
    <w:pPr>
      <w:spacing w:line="240" w:lineRule="auto"/>
    </w:pPr>
    <w:rPr>
      <w:b/>
      <w:bCs/>
    </w:rPr>
  </w:style>
  <w:style w:type="character" w:customStyle="1" w:styleId="CommentTextChar">
    <w:name w:val="Comment Text Char"/>
    <w:basedOn w:val="DefaultParagraphFont"/>
    <w:link w:val="CommentText"/>
    <w:semiHidden/>
    <w:rsid w:val="0026112D"/>
    <w:rPr>
      <w:rFonts w:eastAsia="Times New Roman"/>
      <w:color w:val="000000"/>
      <w:lang w:eastAsia="de-DE"/>
    </w:rPr>
  </w:style>
  <w:style w:type="character" w:customStyle="1" w:styleId="CommentSubjectChar">
    <w:name w:val="Comment Subject Char"/>
    <w:basedOn w:val="CommentTextChar"/>
    <w:link w:val="CommentSubject"/>
    <w:rsid w:val="0026112D"/>
    <w:rPr>
      <w:rFonts w:eastAsia="Times New Roman"/>
      <w:color w:val="000000"/>
      <w:lang w:eastAsia="de-DE"/>
    </w:rPr>
  </w:style>
  <w:style w:type="character" w:customStyle="1" w:styleId="maintitle">
    <w:name w:val="maintitle"/>
    <w:basedOn w:val="DefaultParagraphFont"/>
    <w:rsid w:val="0021606E"/>
  </w:style>
  <w:style w:type="character" w:customStyle="1" w:styleId="st1">
    <w:name w:val="st1"/>
    <w:basedOn w:val="DefaultParagraphFont"/>
    <w:rsid w:val="00D351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RelyOnCSS/>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hyperlink" Target="http://pubs.acs.org/doi/abs/10.1021/ma992006i"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3FDB2C-7E43-4F91-BE70-F2A174B6B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D814DECF.dotm</Template>
  <TotalTime>0</TotalTime>
  <Pages>3</Pages>
  <Words>6792</Words>
  <Characters>38716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Nanomaterials</vt:lpstr>
    </vt:vector>
  </TitlesOfParts>
  <Company>Windows User</Company>
  <LinksUpToDate>false</LinksUpToDate>
  <CharactersWithSpaces>45418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Nanomaterials</dc:title>
  <dc:creator>MDPI</dc:creator>
  <cp:lastModifiedBy>phys</cp:lastModifiedBy>
  <cp:revision>2</cp:revision>
  <cp:lastPrinted>2013-07-05T02:35:00Z</cp:lastPrinted>
  <dcterms:created xsi:type="dcterms:W3CDTF">2013-07-05T13:58:00Z</dcterms:created>
  <dcterms:modified xsi:type="dcterms:W3CDTF">2013-07-05T13:58:00Z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_deck_longref">
    <vt:bool>false</vt:bool>
  </property>
</Properties>
</file>